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6BE8" w14:textId="1654BE15" w:rsidR="00561108" w:rsidRPr="00E42D88" w:rsidRDefault="00C043F1" w:rsidP="00561108">
      <w:pPr>
        <w:pStyle w:val="Subtitle"/>
        <w:spacing w:before="60" w:after="60"/>
        <w:jc w:val="right"/>
        <w:rPr>
          <w:rFonts w:asciiTheme="minorHAnsi" w:hAnsiTheme="minorHAnsi"/>
          <w:bCs/>
          <w:color w:val="FF0000"/>
          <w:sz w:val="22"/>
          <w:szCs w:val="22"/>
          <w:u w:val="none"/>
          <w:lang w:val="lt-LT"/>
        </w:rPr>
      </w:pPr>
      <w:r>
        <w:rPr>
          <w:rFonts w:asciiTheme="minorHAnsi" w:hAnsiTheme="minorHAnsi"/>
          <w:bCs/>
          <w:sz w:val="22"/>
          <w:szCs w:val="22"/>
          <w:u w:val="none"/>
          <w:lang w:val="lt-LT"/>
        </w:rPr>
        <w:t xml:space="preserve">SPS </w:t>
      </w:r>
      <w:r w:rsidR="00582490">
        <w:rPr>
          <w:rFonts w:asciiTheme="minorHAnsi" w:hAnsiTheme="minorHAnsi"/>
          <w:bCs/>
          <w:sz w:val="22"/>
          <w:szCs w:val="22"/>
          <w:u w:val="none"/>
          <w:lang w:val="lt-LT"/>
        </w:rPr>
        <w:t>1</w:t>
      </w:r>
      <w:r w:rsidR="00F67AAB" w:rsidRPr="00E42D88">
        <w:rPr>
          <w:rFonts w:asciiTheme="minorHAnsi" w:hAnsiTheme="minorHAnsi"/>
          <w:bCs/>
          <w:sz w:val="22"/>
          <w:szCs w:val="22"/>
          <w:u w:val="none"/>
          <w:lang w:val="lt-LT"/>
        </w:rPr>
        <w:t xml:space="preserve"> priedas</w:t>
      </w:r>
      <w:r w:rsidR="000C025D" w:rsidRPr="00E42D88">
        <w:rPr>
          <w:rFonts w:asciiTheme="minorHAnsi" w:hAnsiTheme="minorHAnsi"/>
          <w:bCs/>
          <w:sz w:val="22"/>
          <w:szCs w:val="22"/>
          <w:u w:val="none"/>
          <w:lang w:val="lt-LT"/>
        </w:rPr>
        <w:t xml:space="preserve"> </w:t>
      </w:r>
    </w:p>
    <w:p w14:paraId="7CC97F11" w14:textId="18D6C955" w:rsidR="00561108" w:rsidRPr="00E42D88" w:rsidRDefault="00561108" w:rsidP="0004690B">
      <w:pPr>
        <w:pStyle w:val="Subtitle"/>
        <w:spacing w:before="60" w:after="60"/>
        <w:rPr>
          <w:rFonts w:asciiTheme="minorHAnsi" w:hAnsiTheme="minorHAnsi"/>
          <w:b/>
          <w:bCs/>
          <w:sz w:val="22"/>
          <w:szCs w:val="22"/>
          <w:u w:val="none"/>
          <w:lang w:val="lt-LT"/>
        </w:rPr>
      </w:pPr>
      <w:r w:rsidRPr="00E42D88">
        <w:rPr>
          <w:rFonts w:asciiTheme="minorHAnsi" w:hAnsiTheme="minorHAnsi"/>
          <w:b/>
          <w:bCs/>
          <w:sz w:val="22"/>
          <w:szCs w:val="22"/>
          <w:u w:val="none"/>
          <w:lang w:val="lt-LT"/>
        </w:rPr>
        <w:t xml:space="preserve"> </w:t>
      </w:r>
      <w:r w:rsidR="00022917">
        <w:rPr>
          <w:rFonts w:asciiTheme="minorHAnsi" w:hAnsiTheme="minorHAnsi"/>
          <w:b/>
          <w:bCs/>
          <w:sz w:val="22"/>
          <w:szCs w:val="22"/>
          <w:u w:val="none"/>
          <w:lang w:val="lt-LT"/>
        </w:rPr>
        <w:t>Akcinei bendrovei</w:t>
      </w:r>
      <w:r w:rsidR="0004690B" w:rsidRPr="005C3D64">
        <w:rPr>
          <w:rFonts w:asciiTheme="minorHAnsi" w:hAnsiTheme="minorHAnsi"/>
          <w:b/>
          <w:bCs/>
          <w:sz w:val="22"/>
          <w:szCs w:val="22"/>
          <w:u w:val="none"/>
          <w:lang w:val="lt-LT"/>
        </w:rPr>
        <w:t xml:space="preserve"> ,,Oro navigacija“</w:t>
      </w:r>
    </w:p>
    <w:p w14:paraId="591C9C92" w14:textId="77777777" w:rsidR="00561108" w:rsidRPr="00E42D88" w:rsidRDefault="00561108" w:rsidP="00561108">
      <w:pPr>
        <w:pStyle w:val="Subtitle"/>
        <w:spacing w:before="60" w:after="60"/>
        <w:jc w:val="center"/>
        <w:rPr>
          <w:rFonts w:asciiTheme="minorHAnsi" w:hAnsiTheme="minorHAnsi"/>
          <w:b/>
          <w:bCs/>
          <w:sz w:val="22"/>
          <w:szCs w:val="22"/>
          <w:u w:val="none"/>
          <w:lang w:val="lt-LT"/>
        </w:rPr>
      </w:pPr>
      <w:r w:rsidRPr="00E42D88">
        <w:rPr>
          <w:rFonts w:asciiTheme="minorHAnsi" w:hAnsiTheme="minorHAnsi"/>
          <w:b/>
          <w:bCs/>
          <w:sz w:val="22"/>
          <w:szCs w:val="22"/>
          <w:u w:val="none"/>
          <w:lang w:val="lt-LT"/>
        </w:rPr>
        <w:t xml:space="preserve">PASIŪLYMAS </w:t>
      </w:r>
    </w:p>
    <w:p w14:paraId="39AF6E5F" w14:textId="77777777" w:rsidR="00561108" w:rsidRPr="00E42D88" w:rsidRDefault="00561108" w:rsidP="00561108">
      <w:pPr>
        <w:pStyle w:val="Subtitle"/>
        <w:spacing w:before="60" w:after="60"/>
        <w:jc w:val="center"/>
        <w:rPr>
          <w:rFonts w:asciiTheme="minorHAnsi" w:hAnsiTheme="minorHAnsi"/>
          <w:b/>
          <w:bCs/>
          <w:sz w:val="22"/>
          <w:szCs w:val="22"/>
          <w:u w:val="none"/>
          <w:lang w:val="lt-LT"/>
        </w:rPr>
      </w:pPr>
    </w:p>
    <w:p w14:paraId="59E0CD99" w14:textId="7411489B" w:rsidR="00561108" w:rsidRPr="00BC3B9C" w:rsidRDefault="00BC3B9C" w:rsidP="00561108">
      <w:pPr>
        <w:pStyle w:val="Subtitle"/>
        <w:spacing w:before="60" w:after="60"/>
        <w:jc w:val="center"/>
        <w:rPr>
          <w:rFonts w:asciiTheme="minorHAnsi" w:hAnsiTheme="minorHAnsi" w:cstheme="minorHAnsi"/>
          <w:b/>
          <w:sz w:val="22"/>
          <w:szCs w:val="22"/>
          <w:u w:val="none"/>
          <w:lang w:val="lt-LT"/>
        </w:rPr>
      </w:pPr>
      <w:r w:rsidRPr="00BC3B9C">
        <w:rPr>
          <w:rFonts w:asciiTheme="minorHAnsi" w:hAnsiTheme="minorHAnsi" w:cstheme="minorHAnsi"/>
          <w:b/>
          <w:sz w:val="22"/>
          <w:szCs w:val="22"/>
          <w:u w:val="none"/>
          <w:lang w:val="lt-LT"/>
        </w:rPr>
        <w:t>SKRYDŽIŲ BANDYMŲ PASLAUGŲ</w:t>
      </w:r>
      <w:r w:rsidR="0004690B" w:rsidRPr="00BC3B9C">
        <w:rPr>
          <w:rFonts w:asciiTheme="minorHAnsi" w:hAnsiTheme="minorHAnsi" w:cstheme="minorHAnsi"/>
          <w:b/>
          <w:sz w:val="22"/>
          <w:szCs w:val="22"/>
          <w:u w:val="none"/>
          <w:lang w:val="lt-LT"/>
        </w:rPr>
        <w:t xml:space="preserve"> PIRKIMUI</w:t>
      </w:r>
    </w:p>
    <w:p w14:paraId="3D034CF3" w14:textId="77777777" w:rsidR="0004690B" w:rsidRPr="00E42D88" w:rsidRDefault="0004690B" w:rsidP="00561108">
      <w:pPr>
        <w:pStyle w:val="Subtitle"/>
        <w:spacing w:before="60" w:after="60"/>
        <w:jc w:val="center"/>
        <w:rPr>
          <w:rFonts w:asciiTheme="minorHAnsi" w:hAnsiTheme="minorHAnsi"/>
          <w:b/>
          <w:bCs/>
          <w:sz w:val="22"/>
          <w:szCs w:val="22"/>
          <w:u w:val="none"/>
          <w:lang w:val="lt-LT"/>
        </w:rPr>
      </w:pPr>
    </w:p>
    <w:p w14:paraId="1BC07C1D" w14:textId="77777777" w:rsidR="00C043F1" w:rsidRPr="005C3D64" w:rsidRDefault="00C043F1" w:rsidP="00C043F1">
      <w:pPr>
        <w:pStyle w:val="Heading1"/>
        <w:numPr>
          <w:ilvl w:val="0"/>
          <w:numId w:val="5"/>
        </w:numPr>
        <w:tabs>
          <w:tab w:val="left" w:pos="284"/>
        </w:tabs>
        <w:spacing w:before="60" w:after="60"/>
        <w:ind w:left="0" w:firstLine="0"/>
        <w:jc w:val="center"/>
        <w:rPr>
          <w:rFonts w:asciiTheme="minorHAnsi" w:hAnsiTheme="minorHAnsi"/>
          <w:b/>
          <w:bCs/>
          <w:sz w:val="22"/>
          <w:szCs w:val="22"/>
        </w:rPr>
      </w:pPr>
      <w:bookmarkStart w:id="0" w:name="_Toc329443224"/>
      <w:r w:rsidRPr="005C3D64">
        <w:rPr>
          <w:rFonts w:asciiTheme="minorHAnsi" w:hAnsi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82490" w:rsidRPr="005C3D64" w14:paraId="757433C1"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88D1B9"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Tiekėjo pavadinimas / Ūkio subjektų grupės Tiekėjų pavadinimai</w:t>
            </w:r>
          </w:p>
        </w:tc>
        <w:tc>
          <w:tcPr>
            <w:tcW w:w="4785" w:type="dxa"/>
            <w:tcBorders>
              <w:top w:val="single" w:sz="4" w:space="0" w:color="auto"/>
              <w:left w:val="single" w:sz="4" w:space="0" w:color="auto"/>
              <w:bottom w:val="single" w:sz="4" w:space="0" w:color="auto"/>
              <w:right w:val="single" w:sz="4" w:space="0" w:color="auto"/>
            </w:tcBorders>
          </w:tcPr>
          <w:p w14:paraId="67E27375"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5FB9365F"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F274AB"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 xml:space="preserve">Ūkio subjektų grupės atsakingas partneris </w:t>
            </w:r>
            <w:r w:rsidRPr="005C3D64">
              <w:rPr>
                <w:rFonts w:asciiTheme="minorHAnsi" w:hAnsiTheme="minorHAnsi"/>
                <w:b/>
                <w:i/>
                <w:iCs/>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417279D8"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7B5FBEAD"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7D1B9"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Tiekėjo adresas(-ai)</w:t>
            </w:r>
            <w:r w:rsidRPr="005C3D64">
              <w:rPr>
                <w:rStyle w:val="FootnoteReference"/>
                <w:rFonts w:asciiTheme="minorHAnsi" w:hAnsiTheme="minorHAnsi"/>
                <w:b/>
                <w:sz w:val="22"/>
                <w:szCs w:val="22"/>
              </w:rPr>
              <w:footnoteReference w:id="1"/>
            </w:r>
            <w:r w:rsidRPr="005C3D64">
              <w:rPr>
                <w:rFonts w:asciiTheme="minorHAnsi" w:hAnsiTheme="minorHAnsi"/>
                <w:b/>
                <w:sz w:val="22"/>
                <w:szCs w:val="22"/>
              </w:rPr>
              <w:t xml:space="preserve"> </w:t>
            </w:r>
            <w:r w:rsidRPr="005C3D64">
              <w:rPr>
                <w:rFonts w:asciiTheme="minorHAnsi" w:hAnsiTheme="minorHAnsi"/>
                <w:b/>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2CE57FAC"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249277A7"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22E0D8"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Juridinio asmens kodas(-ai)</w:t>
            </w:r>
            <w:r w:rsidRPr="005C3D64">
              <w:rPr>
                <w:rFonts w:asciiTheme="minorHAnsi" w:hAnsiTheme="minorHAnsi"/>
                <w:b/>
                <w:sz w:val="22"/>
                <w:szCs w:val="22"/>
                <w:vertAlign w:val="superscript"/>
              </w:rPr>
              <w:t>1</w:t>
            </w:r>
            <w:r w:rsidRPr="005C3D64">
              <w:rPr>
                <w:rFonts w:asciiTheme="minorHAnsi" w:hAnsiTheme="minorHAnsi"/>
                <w:b/>
                <w:sz w:val="22"/>
                <w:szCs w:val="22"/>
              </w:rPr>
              <w:t xml:space="preserve"> (tuo atveju, jei Paraišką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C188AD3"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55F901C6"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050195"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Tiekėjo PVM mokėtojo kodas(-ai)</w:t>
            </w:r>
            <w:r w:rsidRPr="005C3D64">
              <w:rPr>
                <w:rFonts w:asciiTheme="minorHAnsi" w:hAnsiTheme="minorHAnsi"/>
                <w:b/>
                <w:sz w:val="22"/>
                <w:szCs w:val="22"/>
                <w:vertAlign w:val="superscript"/>
              </w:rPr>
              <w:t>1</w:t>
            </w:r>
          </w:p>
        </w:tc>
        <w:tc>
          <w:tcPr>
            <w:tcW w:w="4785" w:type="dxa"/>
            <w:tcBorders>
              <w:top w:val="single" w:sz="4" w:space="0" w:color="auto"/>
              <w:left w:val="single" w:sz="4" w:space="0" w:color="auto"/>
              <w:bottom w:val="single" w:sz="4" w:space="0" w:color="auto"/>
              <w:right w:val="single" w:sz="4" w:space="0" w:color="auto"/>
            </w:tcBorders>
          </w:tcPr>
          <w:p w14:paraId="351A88A5"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766F76BA"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C5EEFB"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Tiekėjo / Ūkio subjektų grupės atsakingo partnerio sąskaitos numeris ir banko pavadinimas</w:t>
            </w:r>
          </w:p>
        </w:tc>
        <w:tc>
          <w:tcPr>
            <w:tcW w:w="4785" w:type="dxa"/>
            <w:tcBorders>
              <w:top w:val="single" w:sz="4" w:space="0" w:color="auto"/>
              <w:left w:val="single" w:sz="4" w:space="0" w:color="auto"/>
              <w:bottom w:val="single" w:sz="4" w:space="0" w:color="auto"/>
              <w:right w:val="single" w:sz="4" w:space="0" w:color="auto"/>
            </w:tcBorders>
          </w:tcPr>
          <w:p w14:paraId="606DFC28"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031D0B02"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2AA280"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Tiekėjo / Ūkio subjektų grupės atsakingo partnerio telefono numeris</w:t>
            </w:r>
          </w:p>
        </w:tc>
        <w:tc>
          <w:tcPr>
            <w:tcW w:w="4785" w:type="dxa"/>
            <w:tcBorders>
              <w:top w:val="single" w:sz="4" w:space="0" w:color="auto"/>
              <w:left w:val="single" w:sz="4" w:space="0" w:color="auto"/>
              <w:bottom w:val="single" w:sz="4" w:space="0" w:color="auto"/>
              <w:right w:val="single" w:sz="4" w:space="0" w:color="auto"/>
            </w:tcBorders>
          </w:tcPr>
          <w:p w14:paraId="57A8D5C0" w14:textId="77777777" w:rsidR="00582490" w:rsidRPr="005C3D64" w:rsidRDefault="00582490" w:rsidP="00293207">
            <w:pPr>
              <w:spacing w:line="276" w:lineRule="auto"/>
              <w:jc w:val="both"/>
              <w:rPr>
                <w:rFonts w:asciiTheme="minorHAnsi" w:hAnsiTheme="minorHAnsi"/>
                <w:sz w:val="22"/>
                <w:szCs w:val="22"/>
              </w:rPr>
            </w:pPr>
          </w:p>
        </w:tc>
      </w:tr>
      <w:tr w:rsidR="00582490" w:rsidRPr="005C3D64" w14:paraId="6918D9BA" w14:textId="77777777" w:rsidTr="0029320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3C008E" w14:textId="77777777" w:rsidR="00582490" w:rsidRPr="005C3D64" w:rsidRDefault="00582490" w:rsidP="00293207">
            <w:pPr>
              <w:spacing w:line="276" w:lineRule="auto"/>
              <w:jc w:val="both"/>
              <w:rPr>
                <w:rFonts w:asciiTheme="minorHAnsi" w:hAnsiTheme="minorHAnsi"/>
                <w:b/>
                <w:sz w:val="22"/>
                <w:szCs w:val="22"/>
              </w:rPr>
            </w:pPr>
            <w:r w:rsidRPr="005C3D64">
              <w:rPr>
                <w:rFonts w:asciiTheme="minorHAnsi" w:hAnsiTheme="minorHAnsi"/>
                <w:b/>
                <w:sz w:val="22"/>
                <w:szCs w:val="22"/>
              </w:rPr>
              <w:t>Pasiūlymo pasirašymui Tiekėjo / Ūkio subjektų grupės partnerio įgalioto asmens vardas, pavardė</w:t>
            </w:r>
          </w:p>
        </w:tc>
        <w:tc>
          <w:tcPr>
            <w:tcW w:w="4785" w:type="dxa"/>
            <w:tcBorders>
              <w:top w:val="single" w:sz="4" w:space="0" w:color="auto"/>
              <w:left w:val="single" w:sz="4" w:space="0" w:color="auto"/>
              <w:bottom w:val="single" w:sz="4" w:space="0" w:color="auto"/>
              <w:right w:val="single" w:sz="4" w:space="0" w:color="auto"/>
            </w:tcBorders>
          </w:tcPr>
          <w:p w14:paraId="74EDFD3C" w14:textId="77777777" w:rsidR="00582490" w:rsidRPr="005C3D64" w:rsidRDefault="00582490" w:rsidP="00293207">
            <w:pPr>
              <w:spacing w:line="276" w:lineRule="auto"/>
              <w:jc w:val="both"/>
              <w:rPr>
                <w:rFonts w:asciiTheme="minorHAnsi" w:hAnsiTheme="minorHAnsi"/>
                <w:sz w:val="22"/>
                <w:szCs w:val="22"/>
              </w:rPr>
            </w:pPr>
          </w:p>
        </w:tc>
      </w:tr>
    </w:tbl>
    <w:p w14:paraId="767683F6" w14:textId="77777777" w:rsidR="00C043F1" w:rsidRPr="005C3D64" w:rsidRDefault="00C043F1" w:rsidP="00C043F1">
      <w:pPr>
        <w:spacing w:before="60" w:after="60"/>
        <w:rPr>
          <w:rFonts w:asciiTheme="minorHAnsi" w:hAnsiTheme="minorHAnsi"/>
          <w:sz w:val="22"/>
          <w:szCs w:val="22"/>
        </w:rPr>
      </w:pPr>
    </w:p>
    <w:p w14:paraId="3BB15E51" w14:textId="77777777" w:rsidR="00C043F1" w:rsidRPr="005C3D64" w:rsidRDefault="00C043F1" w:rsidP="00C043F1">
      <w:pPr>
        <w:jc w:val="both"/>
        <w:rPr>
          <w:rFonts w:asciiTheme="minorHAnsi" w:hAnsiTheme="minorHAnsi" w:cs="Arial"/>
          <w:sz w:val="22"/>
          <w:szCs w:val="22"/>
        </w:rPr>
      </w:pPr>
      <w:r w:rsidRPr="005C3D64">
        <w:rPr>
          <w:rFonts w:asciiTheme="minorHAnsi" w:hAnsiTheme="minorHAnsi" w:cs="Arial"/>
          <w:sz w:val="22"/>
          <w:szCs w:val="22"/>
        </w:rPr>
        <w:t xml:space="preserve">Informacija apie kiekvieno </w:t>
      </w:r>
      <w:r w:rsidRPr="005C3D64">
        <w:rPr>
          <w:rFonts w:asciiTheme="minorHAnsi" w:hAnsiTheme="minorHAnsi" w:cs="Arial"/>
          <w:b/>
          <w:sz w:val="22"/>
          <w:szCs w:val="22"/>
        </w:rPr>
        <w:t>Tiekėjų grupės</w:t>
      </w:r>
      <w:r w:rsidRPr="005C3D64">
        <w:rPr>
          <w:rFonts w:asciiTheme="minorHAnsi" w:hAnsiTheme="minorHAnsi" w:cs="Arial"/>
          <w:sz w:val="22"/>
          <w:szCs w:val="22"/>
        </w:rPr>
        <w:t xml:space="preserve"> nario savo jėgomis numatomų tiekti prekių / teikti paslaugų / atlikti darbų dalį (</w:t>
      </w:r>
      <w:r w:rsidRPr="005C3D64">
        <w:rPr>
          <w:rFonts w:asciiTheme="minorHAnsi" w:hAnsiTheme="minorHAnsi" w:cs="Arial"/>
          <w:i/>
          <w:sz w:val="22"/>
          <w:szCs w:val="22"/>
        </w:rPr>
        <w:t>pildoma, kai pasiūlymą pateikia Tiekėjų grupė</w:t>
      </w:r>
      <w:r w:rsidRPr="005C3D64">
        <w:rPr>
          <w:rFonts w:asciiTheme="minorHAnsi" w:hAnsiTheme="minorHAnsi" w:cs="Arial"/>
          <w:sz w:val="22"/>
          <w:szCs w:val="22"/>
        </w:rPr>
        <w:t>)</w:t>
      </w:r>
    </w:p>
    <w:tbl>
      <w:tblPr>
        <w:tblStyle w:val="TableGrid"/>
        <w:tblW w:w="9634" w:type="dxa"/>
        <w:tblLook w:val="04A0" w:firstRow="1" w:lastRow="0" w:firstColumn="1" w:lastColumn="0" w:noHBand="0" w:noVBand="1"/>
      </w:tblPr>
      <w:tblGrid>
        <w:gridCol w:w="704"/>
        <w:gridCol w:w="4394"/>
        <w:gridCol w:w="4536"/>
      </w:tblGrid>
      <w:tr w:rsidR="00C043F1" w:rsidRPr="005C3D64" w14:paraId="2359FBB6" w14:textId="77777777" w:rsidTr="00696646">
        <w:tc>
          <w:tcPr>
            <w:tcW w:w="704" w:type="dxa"/>
            <w:shd w:val="clear" w:color="auto" w:fill="F2F2F2" w:themeFill="background1" w:themeFillShade="F2"/>
            <w:vAlign w:val="center"/>
          </w:tcPr>
          <w:p w14:paraId="1E7C1D46" w14:textId="77777777" w:rsidR="00C043F1" w:rsidRPr="005C3D64" w:rsidRDefault="00C043F1" w:rsidP="00696646">
            <w:pPr>
              <w:spacing w:before="60" w:after="60"/>
              <w:jc w:val="center"/>
              <w:rPr>
                <w:rFonts w:asciiTheme="minorHAnsi" w:hAnsiTheme="minorHAnsi" w:cs="Arial"/>
                <w:b/>
                <w:sz w:val="22"/>
                <w:szCs w:val="22"/>
              </w:rPr>
            </w:pPr>
            <w:r w:rsidRPr="005C3D64">
              <w:rPr>
                <w:rFonts w:asciiTheme="minorHAnsi" w:hAnsiTheme="minorHAnsi" w:cs="Arial"/>
                <w:b/>
                <w:sz w:val="22"/>
                <w:szCs w:val="22"/>
              </w:rPr>
              <w:t>Eil. Nr.</w:t>
            </w:r>
          </w:p>
        </w:tc>
        <w:tc>
          <w:tcPr>
            <w:tcW w:w="4394" w:type="dxa"/>
            <w:shd w:val="clear" w:color="auto" w:fill="F2F2F2" w:themeFill="background1" w:themeFillShade="F2"/>
            <w:vAlign w:val="center"/>
          </w:tcPr>
          <w:p w14:paraId="1A7BC3B9" w14:textId="77777777" w:rsidR="00C043F1" w:rsidRPr="005C3D64" w:rsidRDefault="00C043F1" w:rsidP="00696646">
            <w:pPr>
              <w:spacing w:before="60" w:after="60"/>
              <w:jc w:val="center"/>
              <w:rPr>
                <w:rFonts w:asciiTheme="minorHAnsi" w:hAnsiTheme="minorHAnsi" w:cs="Arial"/>
                <w:b/>
                <w:sz w:val="22"/>
                <w:szCs w:val="22"/>
              </w:rPr>
            </w:pPr>
            <w:r w:rsidRPr="005C3D64">
              <w:rPr>
                <w:rFonts w:asciiTheme="minorHAnsi" w:hAnsiTheme="minorHAnsi" w:cs="Arial"/>
                <w:b/>
                <w:sz w:val="22"/>
                <w:szCs w:val="22"/>
              </w:rPr>
              <w:t>Tiekėjų grupės nario pavadinimas</w:t>
            </w:r>
          </w:p>
        </w:tc>
        <w:tc>
          <w:tcPr>
            <w:tcW w:w="4536" w:type="dxa"/>
            <w:shd w:val="clear" w:color="auto" w:fill="F2F2F2" w:themeFill="background1" w:themeFillShade="F2"/>
            <w:vAlign w:val="center"/>
          </w:tcPr>
          <w:p w14:paraId="19105A04" w14:textId="77777777" w:rsidR="00C043F1" w:rsidRPr="005C3D64" w:rsidRDefault="00C043F1" w:rsidP="00696646">
            <w:pPr>
              <w:spacing w:before="60" w:after="60"/>
              <w:jc w:val="center"/>
              <w:rPr>
                <w:rFonts w:asciiTheme="minorHAnsi" w:hAnsiTheme="minorHAnsi" w:cs="Arial"/>
                <w:b/>
                <w:sz w:val="22"/>
                <w:szCs w:val="22"/>
              </w:rPr>
            </w:pPr>
            <w:r w:rsidRPr="005C3D64">
              <w:rPr>
                <w:rFonts w:asciiTheme="minorHAnsi" w:hAnsiTheme="minorHAnsi" w:cs="Arial"/>
                <w:b/>
                <w:sz w:val="22"/>
                <w:szCs w:val="22"/>
              </w:rPr>
              <w:t>Numatoma tiekti prekių / teikti paslaugų / atlikti darbų dalis</w:t>
            </w:r>
          </w:p>
        </w:tc>
      </w:tr>
      <w:tr w:rsidR="00C043F1" w:rsidRPr="005C3D64" w14:paraId="3A1B0423" w14:textId="77777777" w:rsidTr="00696646">
        <w:tc>
          <w:tcPr>
            <w:tcW w:w="704" w:type="dxa"/>
          </w:tcPr>
          <w:p w14:paraId="4E1A27B1" w14:textId="77777777" w:rsidR="00C043F1" w:rsidRPr="005C3D64" w:rsidRDefault="00C043F1" w:rsidP="00696646">
            <w:pPr>
              <w:spacing w:before="60" w:after="60"/>
              <w:jc w:val="center"/>
              <w:rPr>
                <w:rFonts w:asciiTheme="minorHAnsi" w:hAnsiTheme="minorHAnsi" w:cs="Arial"/>
                <w:sz w:val="22"/>
                <w:szCs w:val="22"/>
              </w:rPr>
            </w:pPr>
            <w:r w:rsidRPr="005C3D64">
              <w:rPr>
                <w:rFonts w:asciiTheme="minorHAnsi" w:hAnsiTheme="minorHAnsi" w:cs="Arial"/>
                <w:sz w:val="22"/>
                <w:szCs w:val="22"/>
              </w:rPr>
              <w:t>1.</w:t>
            </w:r>
          </w:p>
        </w:tc>
        <w:tc>
          <w:tcPr>
            <w:tcW w:w="4394" w:type="dxa"/>
          </w:tcPr>
          <w:p w14:paraId="5C71A271" w14:textId="77777777" w:rsidR="00C043F1" w:rsidRPr="005C3D64" w:rsidRDefault="00C043F1" w:rsidP="00696646">
            <w:pPr>
              <w:spacing w:before="60" w:after="60"/>
              <w:rPr>
                <w:rFonts w:asciiTheme="minorHAnsi" w:hAnsiTheme="minorHAnsi" w:cs="Arial"/>
                <w:sz w:val="22"/>
                <w:szCs w:val="22"/>
              </w:rPr>
            </w:pPr>
          </w:p>
        </w:tc>
        <w:tc>
          <w:tcPr>
            <w:tcW w:w="4536" w:type="dxa"/>
          </w:tcPr>
          <w:p w14:paraId="0E71AD88" w14:textId="77777777" w:rsidR="00C043F1" w:rsidRPr="005C3D64" w:rsidRDefault="00C043F1" w:rsidP="00696646">
            <w:pPr>
              <w:spacing w:before="60" w:after="60"/>
              <w:rPr>
                <w:rFonts w:asciiTheme="minorHAnsi" w:hAnsiTheme="minorHAnsi" w:cs="Arial"/>
                <w:sz w:val="22"/>
                <w:szCs w:val="22"/>
              </w:rPr>
            </w:pPr>
          </w:p>
        </w:tc>
      </w:tr>
      <w:tr w:rsidR="00C043F1" w:rsidRPr="005C3D64" w14:paraId="73E04ECB" w14:textId="77777777" w:rsidTr="00696646">
        <w:tc>
          <w:tcPr>
            <w:tcW w:w="704" w:type="dxa"/>
          </w:tcPr>
          <w:p w14:paraId="397A825D" w14:textId="77777777" w:rsidR="00C043F1" w:rsidRPr="005C3D64" w:rsidRDefault="00C043F1" w:rsidP="00696646">
            <w:pPr>
              <w:spacing w:before="60" w:after="60"/>
              <w:jc w:val="center"/>
              <w:rPr>
                <w:rFonts w:asciiTheme="minorHAnsi" w:hAnsiTheme="minorHAnsi" w:cs="Arial"/>
                <w:sz w:val="22"/>
                <w:szCs w:val="22"/>
              </w:rPr>
            </w:pPr>
            <w:r w:rsidRPr="005C3D64">
              <w:rPr>
                <w:rFonts w:asciiTheme="minorHAnsi" w:hAnsiTheme="minorHAnsi" w:cs="Arial"/>
                <w:sz w:val="22"/>
                <w:szCs w:val="22"/>
              </w:rPr>
              <w:t>...</w:t>
            </w:r>
          </w:p>
        </w:tc>
        <w:tc>
          <w:tcPr>
            <w:tcW w:w="4394" w:type="dxa"/>
          </w:tcPr>
          <w:p w14:paraId="2BE806D9" w14:textId="77777777" w:rsidR="00C043F1" w:rsidRPr="005C3D64" w:rsidRDefault="00C043F1" w:rsidP="00696646">
            <w:pPr>
              <w:spacing w:before="60" w:after="60"/>
              <w:rPr>
                <w:rFonts w:asciiTheme="minorHAnsi" w:hAnsiTheme="minorHAnsi" w:cs="Arial"/>
                <w:sz w:val="22"/>
                <w:szCs w:val="22"/>
              </w:rPr>
            </w:pPr>
          </w:p>
        </w:tc>
        <w:tc>
          <w:tcPr>
            <w:tcW w:w="4536" w:type="dxa"/>
          </w:tcPr>
          <w:p w14:paraId="7F5B7D3B" w14:textId="77777777" w:rsidR="00C043F1" w:rsidRPr="005C3D64" w:rsidRDefault="00C043F1" w:rsidP="00696646">
            <w:pPr>
              <w:spacing w:before="60" w:after="60"/>
              <w:rPr>
                <w:rFonts w:asciiTheme="minorHAnsi" w:hAnsiTheme="minorHAnsi" w:cs="Arial"/>
                <w:sz w:val="22"/>
                <w:szCs w:val="22"/>
              </w:rPr>
            </w:pPr>
          </w:p>
        </w:tc>
      </w:tr>
    </w:tbl>
    <w:p w14:paraId="7F3BC671" w14:textId="77777777" w:rsidR="00C043F1" w:rsidRPr="005C3D64" w:rsidRDefault="00C043F1" w:rsidP="00C043F1">
      <w:pPr>
        <w:spacing w:before="60" w:after="60"/>
        <w:rPr>
          <w:rFonts w:asciiTheme="minorHAnsi" w:hAnsiTheme="minorHAnsi" w:cs="Arial"/>
          <w:sz w:val="22"/>
          <w:szCs w:val="22"/>
        </w:rPr>
      </w:pPr>
    </w:p>
    <w:p w14:paraId="3338D144" w14:textId="398D1540" w:rsidR="00C043F1" w:rsidRPr="005C3D64" w:rsidRDefault="00C043F1" w:rsidP="00C043F1">
      <w:pPr>
        <w:pStyle w:val="Heading1"/>
        <w:numPr>
          <w:ilvl w:val="0"/>
          <w:numId w:val="5"/>
        </w:numPr>
        <w:spacing w:before="60" w:after="60"/>
        <w:ind w:left="720"/>
        <w:jc w:val="center"/>
        <w:rPr>
          <w:rFonts w:asciiTheme="minorHAnsi" w:hAnsiTheme="minorHAnsi"/>
          <w:b/>
          <w:bCs/>
          <w:sz w:val="22"/>
          <w:szCs w:val="22"/>
        </w:rPr>
      </w:pPr>
      <w:bookmarkStart w:id="1" w:name="_Toc329443225"/>
      <w:r w:rsidRPr="005C3D64">
        <w:rPr>
          <w:rFonts w:asciiTheme="minorHAnsi" w:hAnsiTheme="minorHAnsi"/>
          <w:b/>
          <w:bCs/>
          <w:sz w:val="22"/>
          <w:szCs w:val="22"/>
        </w:rPr>
        <w:t xml:space="preserve">INFORMACIJA APIE </w:t>
      </w:r>
      <w:r w:rsidR="003515B0">
        <w:rPr>
          <w:rFonts w:asciiTheme="minorHAnsi" w:hAnsiTheme="minorHAnsi"/>
          <w:b/>
          <w:bCs/>
          <w:sz w:val="22"/>
          <w:szCs w:val="22"/>
        </w:rPr>
        <w:t>PASIŪLYMĄ</w:t>
      </w:r>
      <w:r w:rsidRPr="005C3D64">
        <w:rPr>
          <w:rFonts w:asciiTheme="minorHAnsi" w:hAnsiTheme="minorHAnsi"/>
          <w:b/>
          <w:bCs/>
          <w:sz w:val="22"/>
          <w:szCs w:val="22"/>
        </w:rPr>
        <w:t xml:space="preserve"> PATEIKUSIO TIEKĖJO / ŪKIO SUBJEKTŲ GRUPĖS ATSAKINGOJO PARTNERIO (KONTAKTINĮ) ASMENĮ</w:t>
      </w:r>
      <w:bookmarkEnd w:id="1"/>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C043F1" w:rsidRPr="005C3D64" w14:paraId="0A4B9F52" w14:textId="77777777" w:rsidTr="00696646">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C0ED0E" w14:textId="77777777" w:rsidR="00C043F1" w:rsidRPr="005C3D64" w:rsidRDefault="00C043F1" w:rsidP="00696646">
            <w:pPr>
              <w:spacing w:before="60" w:after="60" w:line="276" w:lineRule="auto"/>
              <w:jc w:val="both"/>
              <w:rPr>
                <w:rFonts w:asciiTheme="minorHAnsi" w:hAnsiTheme="minorHAnsi"/>
                <w:b/>
                <w:sz w:val="22"/>
                <w:szCs w:val="22"/>
              </w:rPr>
            </w:pPr>
            <w:r w:rsidRPr="005C3D64">
              <w:rPr>
                <w:rFonts w:asciiTheme="minorHAnsi" w:hAnsiTheme="minorHAnsi"/>
                <w:b/>
                <w:sz w:val="22"/>
                <w:szCs w:val="22"/>
              </w:rPr>
              <w:t>Vardas, Pavardė</w:t>
            </w:r>
          </w:p>
        </w:tc>
        <w:tc>
          <w:tcPr>
            <w:tcW w:w="4785" w:type="dxa"/>
            <w:tcBorders>
              <w:top w:val="single" w:sz="4" w:space="0" w:color="auto"/>
              <w:left w:val="single" w:sz="4" w:space="0" w:color="auto"/>
              <w:bottom w:val="single" w:sz="4" w:space="0" w:color="auto"/>
              <w:right w:val="single" w:sz="4" w:space="0" w:color="auto"/>
            </w:tcBorders>
          </w:tcPr>
          <w:p w14:paraId="7552F345" w14:textId="77777777" w:rsidR="00C043F1" w:rsidRPr="005C3D64" w:rsidRDefault="00C043F1" w:rsidP="00696646">
            <w:pPr>
              <w:spacing w:before="60" w:after="60" w:line="276" w:lineRule="auto"/>
              <w:jc w:val="both"/>
              <w:rPr>
                <w:rFonts w:asciiTheme="minorHAnsi" w:hAnsiTheme="minorHAnsi"/>
                <w:sz w:val="22"/>
                <w:szCs w:val="22"/>
              </w:rPr>
            </w:pPr>
          </w:p>
        </w:tc>
      </w:tr>
      <w:tr w:rsidR="00C043F1" w:rsidRPr="005C3D64" w14:paraId="689F07AD" w14:textId="77777777" w:rsidTr="00696646">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BCD01" w14:textId="77777777" w:rsidR="00C043F1" w:rsidRPr="005C3D64" w:rsidRDefault="00C043F1" w:rsidP="00696646">
            <w:pPr>
              <w:spacing w:before="60" w:after="60" w:line="276" w:lineRule="auto"/>
              <w:jc w:val="both"/>
              <w:rPr>
                <w:rFonts w:asciiTheme="minorHAnsi" w:hAnsiTheme="minorHAnsi"/>
                <w:b/>
                <w:sz w:val="22"/>
                <w:szCs w:val="22"/>
              </w:rPr>
            </w:pPr>
            <w:r w:rsidRPr="005C3D64">
              <w:rPr>
                <w:rFonts w:asciiTheme="minorHAnsi" w:hAnsiTheme="minorHAnsi"/>
                <w:b/>
                <w:sz w:val="22"/>
                <w:szCs w:val="22"/>
              </w:rPr>
              <w:t>Telefono numeris / Mobilaus telefono numeris</w:t>
            </w:r>
          </w:p>
        </w:tc>
        <w:tc>
          <w:tcPr>
            <w:tcW w:w="4785" w:type="dxa"/>
            <w:tcBorders>
              <w:top w:val="single" w:sz="4" w:space="0" w:color="auto"/>
              <w:left w:val="single" w:sz="4" w:space="0" w:color="auto"/>
              <w:bottom w:val="single" w:sz="4" w:space="0" w:color="auto"/>
              <w:right w:val="single" w:sz="4" w:space="0" w:color="auto"/>
            </w:tcBorders>
          </w:tcPr>
          <w:p w14:paraId="35646C64" w14:textId="77777777" w:rsidR="00C043F1" w:rsidRPr="005C3D64" w:rsidRDefault="00C043F1" w:rsidP="00696646">
            <w:pPr>
              <w:spacing w:before="60" w:after="60" w:line="276" w:lineRule="auto"/>
              <w:jc w:val="both"/>
              <w:rPr>
                <w:rFonts w:asciiTheme="minorHAnsi" w:hAnsiTheme="minorHAnsi"/>
                <w:sz w:val="22"/>
                <w:szCs w:val="22"/>
              </w:rPr>
            </w:pPr>
          </w:p>
        </w:tc>
      </w:tr>
      <w:tr w:rsidR="00C043F1" w:rsidRPr="005C3D64" w14:paraId="572F520D" w14:textId="77777777" w:rsidTr="00696646">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65F66" w14:textId="77777777" w:rsidR="00C043F1" w:rsidRPr="005C3D64" w:rsidRDefault="00C043F1" w:rsidP="00696646">
            <w:pPr>
              <w:spacing w:before="60" w:after="60" w:line="276" w:lineRule="auto"/>
              <w:jc w:val="both"/>
              <w:rPr>
                <w:rFonts w:asciiTheme="minorHAnsi" w:hAnsiTheme="minorHAnsi"/>
                <w:b/>
                <w:sz w:val="22"/>
                <w:szCs w:val="22"/>
              </w:rPr>
            </w:pPr>
            <w:r w:rsidRPr="005C3D64">
              <w:rPr>
                <w:rFonts w:asciiTheme="minorHAnsi" w:hAnsiTheme="minorHAnsi"/>
                <w:b/>
                <w:sz w:val="22"/>
                <w:szCs w:val="22"/>
              </w:rPr>
              <w:t>Elektroninio pašto adresas</w:t>
            </w:r>
          </w:p>
        </w:tc>
        <w:tc>
          <w:tcPr>
            <w:tcW w:w="4785" w:type="dxa"/>
            <w:tcBorders>
              <w:top w:val="single" w:sz="4" w:space="0" w:color="auto"/>
              <w:left w:val="single" w:sz="4" w:space="0" w:color="auto"/>
              <w:bottom w:val="single" w:sz="4" w:space="0" w:color="auto"/>
              <w:right w:val="single" w:sz="4" w:space="0" w:color="auto"/>
            </w:tcBorders>
          </w:tcPr>
          <w:p w14:paraId="01B6A6F2" w14:textId="77777777" w:rsidR="00C043F1" w:rsidRPr="005C3D64" w:rsidRDefault="00C043F1" w:rsidP="00696646">
            <w:pPr>
              <w:spacing w:before="60" w:after="60" w:line="276" w:lineRule="auto"/>
              <w:jc w:val="both"/>
              <w:rPr>
                <w:rFonts w:asciiTheme="minorHAnsi" w:hAnsiTheme="minorHAnsi"/>
                <w:sz w:val="22"/>
                <w:szCs w:val="22"/>
              </w:rPr>
            </w:pPr>
          </w:p>
        </w:tc>
      </w:tr>
    </w:tbl>
    <w:p w14:paraId="4D6BA925" w14:textId="77777777" w:rsidR="00C043F1" w:rsidRDefault="00C043F1" w:rsidP="00C043F1">
      <w:pPr>
        <w:spacing w:before="60" w:after="60"/>
        <w:ind w:firstLine="720"/>
        <w:jc w:val="both"/>
        <w:rPr>
          <w:rFonts w:asciiTheme="minorHAnsi" w:hAnsiTheme="minorHAnsi"/>
          <w:sz w:val="22"/>
          <w:szCs w:val="22"/>
        </w:rPr>
      </w:pPr>
    </w:p>
    <w:p w14:paraId="04F6A719" w14:textId="3FBFF274" w:rsidR="00582490" w:rsidRPr="005C3D64" w:rsidRDefault="00582490" w:rsidP="00582490">
      <w:pPr>
        <w:pStyle w:val="Heading1"/>
        <w:numPr>
          <w:ilvl w:val="0"/>
          <w:numId w:val="5"/>
        </w:numPr>
        <w:spacing w:before="60" w:after="60"/>
        <w:jc w:val="center"/>
        <w:rPr>
          <w:rFonts w:asciiTheme="minorHAnsi" w:hAnsiTheme="minorHAnsi"/>
          <w:b/>
          <w:bCs/>
          <w:sz w:val="22"/>
          <w:szCs w:val="22"/>
        </w:rPr>
      </w:pPr>
      <w:bookmarkStart w:id="2" w:name="_Toc329443227"/>
      <w:r w:rsidRPr="005C3D64">
        <w:rPr>
          <w:rFonts w:asciiTheme="minorHAnsi" w:hAnsiTheme="minorHAnsi"/>
          <w:b/>
          <w:bCs/>
          <w:sz w:val="22"/>
          <w:szCs w:val="22"/>
        </w:rPr>
        <w:t xml:space="preserve">INFORMACIJA APIE PLANUOJAMUS PASITELKTI </w:t>
      </w:r>
      <w:bookmarkEnd w:id="2"/>
      <w:r w:rsidRPr="005C3D64">
        <w:rPr>
          <w:rFonts w:asciiTheme="minorHAnsi" w:hAnsiTheme="minorHAnsi"/>
          <w:b/>
          <w:bCs/>
          <w:sz w:val="22"/>
          <w:szCs w:val="22"/>
        </w:rPr>
        <w:t>SUBTIEKĖJUS</w:t>
      </w:r>
      <w:r>
        <w:rPr>
          <w:rFonts w:asciiTheme="minorHAnsi" w:hAnsiTheme="minorHAnsi"/>
          <w:b/>
          <w:bCs/>
          <w:sz w:val="22"/>
          <w:szCs w:val="22"/>
        </w:rPr>
        <w:t xml:space="preserve">, KURIŲ PAJĖGUMAIS NESIREMIAMA TIEKĖJO KVALIFIKACIJOS REIKALAVIMAMS ATITIKTI </w:t>
      </w:r>
    </w:p>
    <w:p w14:paraId="05751026" w14:textId="77777777" w:rsidR="00582490" w:rsidRPr="005C3D64" w:rsidRDefault="00582490" w:rsidP="00582490">
      <w:pPr>
        <w:spacing w:before="60" w:after="60"/>
        <w:jc w:val="both"/>
        <w:rPr>
          <w:rFonts w:asciiTheme="minorHAnsi" w:hAnsiTheme="minorHAnsi"/>
          <w:sz w:val="22"/>
          <w:szCs w:val="22"/>
        </w:rPr>
      </w:pPr>
    </w:p>
    <w:p w14:paraId="76F93FC4" w14:textId="77777777" w:rsidR="00582490" w:rsidRPr="005C3D64" w:rsidRDefault="00582490" w:rsidP="00582490">
      <w:pPr>
        <w:spacing w:before="60" w:after="60"/>
        <w:jc w:val="both"/>
        <w:rPr>
          <w:rFonts w:asciiTheme="minorHAnsi" w:hAnsiTheme="minorHAnsi"/>
          <w:sz w:val="22"/>
          <w:szCs w:val="22"/>
        </w:rPr>
      </w:pPr>
      <w:r w:rsidRPr="005C3D64">
        <w:rPr>
          <w:rFonts w:asciiTheme="minorHAnsi" w:hAnsiTheme="minorHAnsi"/>
          <w:sz w:val="22"/>
          <w:szCs w:val="22"/>
        </w:rPr>
        <w:t xml:space="preserve">Sutarties vykdymui bus pasitelkiami šie subtiekėjai (jeigu žinomi): </w:t>
      </w:r>
    </w:p>
    <w:tbl>
      <w:tblPr>
        <w:tblStyle w:val="TableGrid"/>
        <w:tblW w:w="0" w:type="auto"/>
        <w:tblLook w:val="04A0" w:firstRow="1" w:lastRow="0" w:firstColumn="1" w:lastColumn="0" w:noHBand="0" w:noVBand="1"/>
      </w:tblPr>
      <w:tblGrid>
        <w:gridCol w:w="804"/>
        <w:gridCol w:w="3744"/>
        <w:gridCol w:w="5080"/>
      </w:tblGrid>
      <w:tr w:rsidR="00582490" w:rsidRPr="005C3D64" w14:paraId="0FBB61EC" w14:textId="77777777" w:rsidTr="00293207">
        <w:tc>
          <w:tcPr>
            <w:tcW w:w="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3104AB9" w14:textId="77777777" w:rsidR="00582490" w:rsidRPr="005C3D64" w:rsidRDefault="00582490" w:rsidP="00293207">
            <w:pPr>
              <w:spacing w:before="60" w:after="60"/>
              <w:jc w:val="center"/>
              <w:rPr>
                <w:rFonts w:asciiTheme="minorHAnsi" w:hAnsiTheme="minorHAnsi"/>
                <w:b/>
                <w:sz w:val="22"/>
                <w:szCs w:val="22"/>
              </w:rPr>
            </w:pPr>
            <w:r w:rsidRPr="005C3D64">
              <w:rPr>
                <w:rFonts w:asciiTheme="minorHAnsi" w:hAnsiTheme="minorHAnsi"/>
                <w:b/>
                <w:sz w:val="22"/>
                <w:szCs w:val="22"/>
              </w:rPr>
              <w:lastRenderedPageBreak/>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30F7340" w14:textId="77777777" w:rsidR="00582490" w:rsidRPr="005C3D64" w:rsidRDefault="00582490" w:rsidP="00293207">
            <w:pPr>
              <w:spacing w:before="60" w:after="60"/>
              <w:jc w:val="center"/>
              <w:rPr>
                <w:rFonts w:asciiTheme="minorHAnsi" w:hAnsiTheme="minorHAnsi"/>
                <w:b/>
                <w:sz w:val="22"/>
                <w:szCs w:val="22"/>
              </w:rPr>
            </w:pPr>
            <w:r w:rsidRPr="005C3D64">
              <w:rPr>
                <w:rFonts w:asciiTheme="minorHAnsi" w:hAnsiTheme="minorHAnsi"/>
                <w:b/>
                <w:sz w:val="22"/>
                <w:szCs w:val="22"/>
              </w:rPr>
              <w:t xml:space="preserve">Subtiekėjo pavadinimas </w:t>
            </w:r>
          </w:p>
        </w:tc>
        <w:tc>
          <w:tcPr>
            <w:tcW w:w="5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2C52222" w14:textId="77777777" w:rsidR="00582490" w:rsidRPr="005C3D64" w:rsidRDefault="00582490" w:rsidP="00293207">
            <w:pPr>
              <w:spacing w:before="60" w:after="60"/>
              <w:jc w:val="center"/>
              <w:rPr>
                <w:rFonts w:asciiTheme="minorHAnsi" w:hAnsiTheme="minorHAnsi"/>
                <w:b/>
                <w:sz w:val="22"/>
                <w:szCs w:val="22"/>
              </w:rPr>
            </w:pPr>
            <w:r w:rsidRPr="005C3D64">
              <w:rPr>
                <w:rFonts w:asciiTheme="minorHAnsi" w:hAnsiTheme="minorHAnsi"/>
                <w:b/>
                <w:sz w:val="22"/>
                <w:szCs w:val="22"/>
              </w:rPr>
              <w:t>Sutarties objekto dalies, perduodamos vykdyti subtiekėjui, aprašymas</w:t>
            </w:r>
            <w:r w:rsidRPr="005C3D64">
              <w:rPr>
                <w:rStyle w:val="FootnoteReference"/>
                <w:rFonts w:asciiTheme="minorHAnsi" w:hAnsiTheme="minorHAnsi"/>
                <w:b/>
                <w:sz w:val="22"/>
                <w:szCs w:val="22"/>
              </w:rPr>
              <w:footnoteReference w:id="2"/>
            </w:r>
          </w:p>
        </w:tc>
      </w:tr>
      <w:tr w:rsidR="00582490" w:rsidRPr="005C3D64" w14:paraId="100582EB" w14:textId="77777777" w:rsidTr="00293207">
        <w:tc>
          <w:tcPr>
            <w:tcW w:w="815" w:type="dxa"/>
            <w:tcBorders>
              <w:top w:val="single" w:sz="4" w:space="0" w:color="000000"/>
              <w:left w:val="single" w:sz="4" w:space="0" w:color="000000"/>
              <w:bottom w:val="single" w:sz="4" w:space="0" w:color="000000"/>
              <w:right w:val="single" w:sz="4" w:space="0" w:color="000000"/>
            </w:tcBorders>
          </w:tcPr>
          <w:p w14:paraId="22A8600C" w14:textId="77777777" w:rsidR="00582490" w:rsidRPr="005C3D64" w:rsidRDefault="00582490" w:rsidP="00293207">
            <w:pPr>
              <w:spacing w:before="60" w:after="60"/>
              <w:jc w:val="both"/>
              <w:rPr>
                <w:rFonts w:asciiTheme="minorHAnsi" w:hAnsiTheme="minorHAnsi"/>
                <w:sz w:val="22"/>
                <w:szCs w:val="22"/>
              </w:rPr>
            </w:pPr>
          </w:p>
        </w:tc>
        <w:tc>
          <w:tcPr>
            <w:tcW w:w="3829" w:type="dxa"/>
            <w:tcBorders>
              <w:top w:val="single" w:sz="4" w:space="0" w:color="000000"/>
              <w:left w:val="single" w:sz="4" w:space="0" w:color="000000"/>
              <w:bottom w:val="single" w:sz="4" w:space="0" w:color="000000"/>
              <w:right w:val="single" w:sz="4" w:space="0" w:color="000000"/>
            </w:tcBorders>
          </w:tcPr>
          <w:p w14:paraId="30796083" w14:textId="77777777" w:rsidR="00582490" w:rsidRPr="005C3D64" w:rsidRDefault="00582490" w:rsidP="00293207">
            <w:pPr>
              <w:spacing w:before="60" w:after="60"/>
              <w:jc w:val="both"/>
              <w:rPr>
                <w:rFonts w:asciiTheme="minorHAnsi" w:hAnsiTheme="minorHAnsi"/>
                <w:sz w:val="22"/>
                <w:szCs w:val="22"/>
              </w:rPr>
            </w:pPr>
          </w:p>
        </w:tc>
        <w:tc>
          <w:tcPr>
            <w:tcW w:w="5210" w:type="dxa"/>
            <w:tcBorders>
              <w:top w:val="single" w:sz="4" w:space="0" w:color="000000"/>
              <w:left w:val="single" w:sz="4" w:space="0" w:color="000000"/>
              <w:bottom w:val="single" w:sz="4" w:space="0" w:color="000000"/>
              <w:right w:val="single" w:sz="4" w:space="0" w:color="000000"/>
            </w:tcBorders>
          </w:tcPr>
          <w:p w14:paraId="3B784540" w14:textId="77777777" w:rsidR="00582490" w:rsidRPr="005C3D64" w:rsidRDefault="00582490" w:rsidP="00293207">
            <w:pPr>
              <w:spacing w:before="60" w:after="60"/>
              <w:jc w:val="both"/>
              <w:rPr>
                <w:rFonts w:asciiTheme="minorHAnsi" w:hAnsiTheme="minorHAnsi"/>
                <w:sz w:val="22"/>
                <w:szCs w:val="22"/>
              </w:rPr>
            </w:pPr>
          </w:p>
        </w:tc>
      </w:tr>
    </w:tbl>
    <w:p w14:paraId="3E7C1C9B" w14:textId="77777777" w:rsidR="00582490" w:rsidRPr="005C3D64" w:rsidRDefault="00582490" w:rsidP="00582490">
      <w:pPr>
        <w:spacing w:before="60" w:after="60"/>
        <w:jc w:val="both"/>
        <w:rPr>
          <w:rFonts w:asciiTheme="minorHAnsi" w:hAnsiTheme="minorHAnsi"/>
          <w:sz w:val="22"/>
          <w:szCs w:val="22"/>
        </w:rPr>
      </w:pPr>
      <w:r w:rsidRPr="005C3D64">
        <w:rPr>
          <w:rFonts w:asciiTheme="minorHAnsi" w:hAnsiTheme="minorHAnsi"/>
          <w:sz w:val="22"/>
          <w:szCs w:val="22"/>
        </w:rPr>
        <w:t xml:space="preserve">Kartu pateikiame subtiekėjų deklaracijų, užpildytų pagal </w:t>
      </w:r>
      <w:r>
        <w:rPr>
          <w:rFonts w:asciiTheme="minorHAnsi" w:hAnsiTheme="minorHAnsi"/>
          <w:sz w:val="22"/>
          <w:szCs w:val="22"/>
        </w:rPr>
        <w:t>p</w:t>
      </w:r>
      <w:r w:rsidRPr="005C3D64">
        <w:rPr>
          <w:rFonts w:asciiTheme="minorHAnsi" w:hAnsiTheme="minorHAnsi"/>
          <w:sz w:val="22"/>
          <w:szCs w:val="22"/>
        </w:rPr>
        <w:t>riede Nr. 1 pateiktą formą, skaitmenines kopijas, patvirtinančiais sutikimą būti Tiekėjo subtiekėju Pirkėjo atliekamame Pirkime</w:t>
      </w:r>
      <w:r w:rsidRPr="005C3D64">
        <w:rPr>
          <w:rFonts w:asciiTheme="minorHAnsi" w:hAnsiTheme="minorHAnsi"/>
          <w:iCs/>
          <w:sz w:val="22"/>
          <w:szCs w:val="22"/>
        </w:rPr>
        <w:t xml:space="preserve">. </w:t>
      </w:r>
    </w:p>
    <w:p w14:paraId="3A6238BB" w14:textId="77777777" w:rsidR="00582490" w:rsidRPr="005C3D64" w:rsidRDefault="00582490" w:rsidP="00582490">
      <w:pPr>
        <w:spacing w:before="60" w:after="60"/>
        <w:rPr>
          <w:rFonts w:asciiTheme="minorHAnsi" w:hAnsiTheme="minorHAnsi"/>
          <w:sz w:val="22"/>
          <w:szCs w:val="22"/>
        </w:rPr>
      </w:pPr>
    </w:p>
    <w:p w14:paraId="65273047" w14:textId="77777777" w:rsidR="00582490" w:rsidRPr="005C3D64" w:rsidRDefault="00582490" w:rsidP="00582490">
      <w:pPr>
        <w:pStyle w:val="ListParagraph"/>
        <w:numPr>
          <w:ilvl w:val="0"/>
          <w:numId w:val="5"/>
        </w:numPr>
        <w:tabs>
          <w:tab w:val="left" w:pos="567"/>
        </w:tabs>
        <w:autoSpaceDE w:val="0"/>
        <w:autoSpaceDN w:val="0"/>
        <w:adjustRightInd w:val="0"/>
        <w:spacing w:before="60" w:after="60"/>
        <w:ind w:left="0" w:firstLine="0"/>
        <w:jc w:val="center"/>
        <w:rPr>
          <w:rFonts w:asciiTheme="minorHAnsi" w:hAnsiTheme="minorHAnsi"/>
          <w:b/>
          <w:sz w:val="22"/>
          <w:szCs w:val="22"/>
        </w:rPr>
      </w:pPr>
      <w:r w:rsidRPr="005C3D64">
        <w:rPr>
          <w:rFonts w:asciiTheme="minorHAnsi" w:hAnsiTheme="minorHAnsi"/>
          <w:b/>
          <w:sz w:val="22"/>
          <w:szCs w:val="22"/>
        </w:rPr>
        <w:t>INFORMACIJA APIE KITUS ŪKIO SUBJEKTUS, KURIŲ PAJĖGUMAIS REMIAMASI</w:t>
      </w:r>
      <w:r>
        <w:rPr>
          <w:rFonts w:asciiTheme="minorHAnsi" w:hAnsiTheme="minorHAnsi"/>
          <w:b/>
          <w:sz w:val="22"/>
          <w:szCs w:val="22"/>
        </w:rPr>
        <w:t>, SIEKIANT ATITIKTI TIEKĖJO KVALIFIKACIJOS REIKALAVIMUS</w:t>
      </w:r>
    </w:p>
    <w:p w14:paraId="2B740589" w14:textId="77777777" w:rsidR="00582490" w:rsidRPr="005C3D64" w:rsidRDefault="00582490" w:rsidP="00582490">
      <w:pPr>
        <w:pStyle w:val="ListParagraph"/>
        <w:tabs>
          <w:tab w:val="left" w:pos="567"/>
        </w:tabs>
        <w:autoSpaceDE w:val="0"/>
        <w:autoSpaceDN w:val="0"/>
        <w:adjustRightInd w:val="0"/>
        <w:spacing w:before="60" w:after="60"/>
        <w:ind w:left="0"/>
        <w:rPr>
          <w:rFonts w:asciiTheme="minorHAnsi" w:hAnsiTheme="minorHAnsi"/>
          <w:b/>
          <w:sz w:val="22"/>
          <w:szCs w:val="22"/>
        </w:rPr>
      </w:pPr>
    </w:p>
    <w:p w14:paraId="1D052845" w14:textId="77777777" w:rsidR="00582490" w:rsidRPr="006A6DA3" w:rsidRDefault="00582490" w:rsidP="00582490">
      <w:pPr>
        <w:tabs>
          <w:tab w:val="left" w:pos="567"/>
          <w:tab w:val="left" w:pos="1134"/>
        </w:tabs>
        <w:jc w:val="both"/>
        <w:rPr>
          <w:rFonts w:asciiTheme="minorHAnsi" w:hAnsiTheme="minorHAnsi" w:cstheme="minorHAnsi"/>
          <w:sz w:val="22"/>
          <w:szCs w:val="22"/>
          <w:lang w:eastAsia="lt-LT"/>
        </w:rPr>
      </w:pPr>
      <w:r w:rsidRPr="006A6DA3">
        <w:rPr>
          <w:rFonts w:asciiTheme="minorHAnsi" w:hAnsiTheme="minorHAnsi" w:cstheme="minorHAnsi"/>
          <w:sz w:val="22"/>
          <w:szCs w:val="22"/>
          <w:lang w:eastAsia="lt-LT"/>
        </w:rPr>
        <w:t>Ūkio subjektai, kuriais remiasi Tiekėjas, kad atitiktų kvalifikacijos reikalavimus Tiekėjams:</w:t>
      </w:r>
    </w:p>
    <w:p w14:paraId="69E6AE30" w14:textId="77777777" w:rsidR="00582490" w:rsidRPr="00F027BA" w:rsidRDefault="00582490" w:rsidP="00582490">
      <w:pPr>
        <w:pStyle w:val="ListParagraph"/>
        <w:tabs>
          <w:tab w:val="left" w:pos="567"/>
          <w:tab w:val="left" w:pos="1134"/>
        </w:tabs>
        <w:ind w:left="1080"/>
        <w:jc w:val="both"/>
        <w:rPr>
          <w:rFonts w:asciiTheme="minorHAnsi" w:hAnsiTheme="minorHAnsi" w:cstheme="minorHAnsi"/>
          <w:sz w:val="22"/>
          <w:szCs w:val="22"/>
          <w:lang w:eastAsia="lt-LT"/>
        </w:rPr>
      </w:pPr>
    </w:p>
    <w:tbl>
      <w:tblPr>
        <w:tblStyle w:val="TableGrid"/>
        <w:tblW w:w="0" w:type="auto"/>
        <w:tblLook w:val="04A0" w:firstRow="1" w:lastRow="0" w:firstColumn="1" w:lastColumn="0" w:noHBand="0" w:noVBand="1"/>
      </w:tblPr>
      <w:tblGrid>
        <w:gridCol w:w="768"/>
        <w:gridCol w:w="2176"/>
        <w:gridCol w:w="2416"/>
        <w:gridCol w:w="2134"/>
        <w:gridCol w:w="2134"/>
      </w:tblGrid>
      <w:tr w:rsidR="00582490" w:rsidRPr="005C3D64" w14:paraId="298840D1" w14:textId="77777777" w:rsidTr="00293207">
        <w:tc>
          <w:tcPr>
            <w:tcW w:w="768" w:type="dxa"/>
            <w:shd w:val="clear" w:color="auto" w:fill="F2F2F2" w:themeFill="background1" w:themeFillShade="F2"/>
          </w:tcPr>
          <w:p w14:paraId="51B56072" w14:textId="77777777" w:rsidR="00582490" w:rsidRPr="00B81DA8" w:rsidRDefault="00582490" w:rsidP="00293207">
            <w:pPr>
              <w:tabs>
                <w:tab w:val="left" w:pos="567"/>
                <w:tab w:val="left" w:pos="1134"/>
              </w:tabs>
              <w:contextualSpacing/>
              <w:jc w:val="both"/>
              <w:rPr>
                <w:rFonts w:asciiTheme="minorHAnsi" w:hAnsiTheme="minorHAnsi" w:cstheme="minorHAnsi"/>
                <w:b/>
                <w:sz w:val="22"/>
                <w:szCs w:val="22"/>
              </w:rPr>
            </w:pPr>
            <w:r w:rsidRPr="00B81DA8">
              <w:rPr>
                <w:rFonts w:asciiTheme="minorHAnsi" w:hAnsiTheme="minorHAnsi" w:cstheme="minorHAnsi"/>
                <w:b/>
                <w:sz w:val="22"/>
                <w:szCs w:val="22"/>
              </w:rPr>
              <w:t>Eil. Nr.</w:t>
            </w:r>
          </w:p>
        </w:tc>
        <w:tc>
          <w:tcPr>
            <w:tcW w:w="2176" w:type="dxa"/>
            <w:shd w:val="clear" w:color="auto" w:fill="F2F2F2" w:themeFill="background1" w:themeFillShade="F2"/>
          </w:tcPr>
          <w:p w14:paraId="3641DCAB" w14:textId="77777777" w:rsidR="00582490" w:rsidRPr="00B81DA8" w:rsidRDefault="00582490" w:rsidP="00293207">
            <w:pPr>
              <w:tabs>
                <w:tab w:val="left" w:pos="567"/>
                <w:tab w:val="left" w:pos="1134"/>
              </w:tabs>
              <w:contextualSpacing/>
              <w:jc w:val="both"/>
              <w:rPr>
                <w:rFonts w:asciiTheme="minorHAnsi" w:hAnsiTheme="minorHAnsi" w:cstheme="minorHAnsi"/>
                <w:b/>
                <w:sz w:val="22"/>
                <w:szCs w:val="22"/>
              </w:rPr>
            </w:pPr>
            <w:r w:rsidRPr="00B81DA8">
              <w:rPr>
                <w:rFonts w:asciiTheme="minorHAnsi" w:hAnsiTheme="minorHAnsi" w:cstheme="minorHAnsi"/>
                <w:b/>
                <w:sz w:val="22"/>
                <w:szCs w:val="22"/>
              </w:rPr>
              <w:t>Ūkio subjekto, kurio pajėgumais remiamasi, pavadinimas</w:t>
            </w:r>
          </w:p>
        </w:tc>
        <w:tc>
          <w:tcPr>
            <w:tcW w:w="2416" w:type="dxa"/>
            <w:shd w:val="clear" w:color="auto" w:fill="F2F2F2" w:themeFill="background1" w:themeFillShade="F2"/>
          </w:tcPr>
          <w:p w14:paraId="17BB4B23" w14:textId="77777777" w:rsidR="00582490" w:rsidRPr="00B81DA8" w:rsidRDefault="00582490" w:rsidP="00293207">
            <w:pPr>
              <w:tabs>
                <w:tab w:val="left" w:pos="567"/>
                <w:tab w:val="left" w:pos="1134"/>
              </w:tabs>
              <w:contextualSpacing/>
              <w:jc w:val="both"/>
              <w:rPr>
                <w:rFonts w:asciiTheme="minorHAnsi" w:hAnsiTheme="minorHAnsi" w:cstheme="minorHAnsi"/>
                <w:b/>
                <w:sz w:val="22"/>
                <w:szCs w:val="22"/>
              </w:rPr>
            </w:pPr>
            <w:r w:rsidRPr="00B81DA8">
              <w:rPr>
                <w:rFonts w:asciiTheme="minorHAnsi" w:hAnsiTheme="minorHAnsi" w:cstheme="minorHAnsi"/>
                <w:b/>
                <w:sz w:val="22"/>
                <w:szCs w:val="22"/>
              </w:rPr>
              <w:t>Kvalifikacijos reikalavimas, kuriam pasitelkiamas ūkio subjektas</w:t>
            </w:r>
          </w:p>
        </w:tc>
        <w:tc>
          <w:tcPr>
            <w:tcW w:w="2134" w:type="dxa"/>
            <w:shd w:val="clear" w:color="auto" w:fill="F2F2F2" w:themeFill="background1" w:themeFillShade="F2"/>
          </w:tcPr>
          <w:p w14:paraId="073E4E57" w14:textId="77777777" w:rsidR="00582490" w:rsidRPr="00B81DA8" w:rsidRDefault="00582490" w:rsidP="00293207">
            <w:pPr>
              <w:tabs>
                <w:tab w:val="left" w:pos="567"/>
                <w:tab w:val="left" w:pos="1134"/>
              </w:tabs>
              <w:contextualSpacing/>
              <w:jc w:val="both"/>
              <w:rPr>
                <w:rFonts w:asciiTheme="minorHAnsi" w:hAnsiTheme="minorHAnsi" w:cstheme="minorHAnsi"/>
                <w:b/>
                <w:sz w:val="22"/>
                <w:szCs w:val="22"/>
              </w:rPr>
            </w:pPr>
            <w:r w:rsidRPr="00B81DA8">
              <w:rPr>
                <w:rFonts w:asciiTheme="minorHAnsi" w:hAnsiTheme="minorHAnsi" w:cs="Arial"/>
                <w:b/>
                <w:sz w:val="22"/>
                <w:szCs w:val="22"/>
              </w:rPr>
              <w:t>Perduodamos vykdyti ūkio subjektui pirkimo objekto dalis % ir aprašymas</w:t>
            </w:r>
          </w:p>
        </w:tc>
        <w:tc>
          <w:tcPr>
            <w:tcW w:w="2134" w:type="dxa"/>
            <w:shd w:val="clear" w:color="auto" w:fill="F2F2F2" w:themeFill="background1" w:themeFillShade="F2"/>
            <w:vAlign w:val="center"/>
          </w:tcPr>
          <w:p w14:paraId="7C502429" w14:textId="77777777" w:rsidR="00582490" w:rsidRPr="00B81DA8" w:rsidRDefault="00582490" w:rsidP="00293207">
            <w:pPr>
              <w:spacing w:before="60" w:after="60"/>
              <w:jc w:val="center"/>
              <w:rPr>
                <w:rFonts w:asciiTheme="minorHAnsi" w:hAnsiTheme="minorHAnsi" w:cs="Arial"/>
                <w:b/>
                <w:sz w:val="22"/>
                <w:szCs w:val="22"/>
              </w:rPr>
            </w:pPr>
            <w:r w:rsidRPr="00B81DA8">
              <w:rPr>
                <w:rFonts w:asciiTheme="minorHAnsi" w:hAnsiTheme="minorHAnsi" w:cs="Arial"/>
                <w:b/>
                <w:sz w:val="22"/>
                <w:szCs w:val="22"/>
              </w:rPr>
              <w:t>Pateikiamų įrodymų pavadinimas</w:t>
            </w:r>
            <w:r w:rsidRPr="00B81DA8">
              <w:rPr>
                <w:rStyle w:val="FootnoteReference"/>
                <w:rFonts w:asciiTheme="minorHAnsi" w:hAnsiTheme="minorHAnsi" w:cs="Arial"/>
                <w:b/>
                <w:sz w:val="22"/>
                <w:szCs w:val="22"/>
              </w:rPr>
              <w:footnoteReference w:id="3"/>
            </w:r>
          </w:p>
        </w:tc>
      </w:tr>
      <w:tr w:rsidR="00582490" w:rsidRPr="005C3D64" w14:paraId="0989AB94" w14:textId="77777777" w:rsidTr="00293207">
        <w:tc>
          <w:tcPr>
            <w:tcW w:w="768" w:type="dxa"/>
          </w:tcPr>
          <w:p w14:paraId="6B2B5895"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76" w:type="dxa"/>
          </w:tcPr>
          <w:p w14:paraId="78F230FB"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416" w:type="dxa"/>
          </w:tcPr>
          <w:p w14:paraId="7E4DF9E7"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34" w:type="dxa"/>
          </w:tcPr>
          <w:p w14:paraId="10790257"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34" w:type="dxa"/>
          </w:tcPr>
          <w:p w14:paraId="0D5B7AFB"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r>
      <w:tr w:rsidR="00582490" w:rsidRPr="005C3D64" w14:paraId="3AF4D667" w14:textId="77777777" w:rsidTr="00293207">
        <w:tc>
          <w:tcPr>
            <w:tcW w:w="768" w:type="dxa"/>
          </w:tcPr>
          <w:p w14:paraId="01880FAE"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76" w:type="dxa"/>
          </w:tcPr>
          <w:p w14:paraId="5BCE418E"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416" w:type="dxa"/>
          </w:tcPr>
          <w:p w14:paraId="12B5B909"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34" w:type="dxa"/>
          </w:tcPr>
          <w:p w14:paraId="6088420B"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c>
          <w:tcPr>
            <w:tcW w:w="2134" w:type="dxa"/>
          </w:tcPr>
          <w:p w14:paraId="665A8D8A" w14:textId="77777777" w:rsidR="00582490" w:rsidRPr="005C3D64" w:rsidRDefault="00582490" w:rsidP="00293207">
            <w:pPr>
              <w:tabs>
                <w:tab w:val="left" w:pos="567"/>
                <w:tab w:val="left" w:pos="1134"/>
              </w:tabs>
              <w:contextualSpacing/>
              <w:jc w:val="both"/>
              <w:rPr>
                <w:rFonts w:asciiTheme="minorHAnsi" w:hAnsiTheme="minorHAnsi" w:cstheme="minorHAnsi"/>
                <w:sz w:val="22"/>
                <w:szCs w:val="22"/>
              </w:rPr>
            </w:pPr>
          </w:p>
        </w:tc>
      </w:tr>
    </w:tbl>
    <w:p w14:paraId="5DD1FD24" w14:textId="77777777" w:rsidR="00582490" w:rsidRDefault="00582490" w:rsidP="00582490">
      <w:pPr>
        <w:spacing w:before="60" w:after="60"/>
        <w:jc w:val="both"/>
        <w:rPr>
          <w:rFonts w:asciiTheme="minorHAnsi" w:hAnsiTheme="minorHAnsi" w:cs="Arial"/>
          <w:sz w:val="22"/>
          <w:szCs w:val="22"/>
        </w:rPr>
      </w:pPr>
      <w:r>
        <w:rPr>
          <w:rFonts w:asciiTheme="minorHAnsi" w:hAnsiTheme="minorHAnsi" w:cs="Arial"/>
          <w:sz w:val="22"/>
          <w:szCs w:val="22"/>
        </w:rPr>
        <w:t>P</w:t>
      </w:r>
      <w:r w:rsidRPr="005C3D64">
        <w:rPr>
          <w:rFonts w:asciiTheme="minorHAnsi" w:hAnsiTheme="minorHAnsi" w:cs="Arial"/>
          <w:sz w:val="22"/>
          <w:szCs w:val="22"/>
        </w:rPr>
        <w:t xml:space="preserve">ateikiame ūkio subjektų </w:t>
      </w:r>
      <w:r w:rsidRPr="005C3D64">
        <w:rPr>
          <w:rFonts w:asciiTheme="minorHAnsi" w:hAnsiTheme="minorHAnsi" w:cs="Arial"/>
          <w:iCs/>
          <w:sz w:val="22"/>
          <w:szCs w:val="22"/>
        </w:rPr>
        <w:t xml:space="preserve">užpildytas </w:t>
      </w:r>
      <w:r w:rsidRPr="005C3D64">
        <w:rPr>
          <w:rFonts w:asciiTheme="minorHAnsi" w:hAnsiTheme="minorHAnsi" w:cs="Arial"/>
          <w:sz w:val="22"/>
          <w:szCs w:val="22"/>
        </w:rPr>
        <w:t xml:space="preserve">EBVPD ir </w:t>
      </w:r>
      <w:r w:rsidRPr="00222C1B">
        <w:rPr>
          <w:rFonts w:asciiTheme="minorHAnsi" w:hAnsiTheme="minorHAnsi" w:cs="Arial"/>
          <w:b/>
          <w:sz w:val="22"/>
          <w:szCs w:val="22"/>
        </w:rPr>
        <w:t>įrodymus</w:t>
      </w:r>
      <w:r w:rsidRPr="005C3D64">
        <w:rPr>
          <w:rFonts w:asciiTheme="minorHAnsi" w:hAnsiTheme="minorHAnsi" w:cs="Arial"/>
          <w:sz w:val="22"/>
          <w:szCs w:val="22"/>
        </w:rPr>
        <w:t>, kad vykdant Sutartį mums bus prieinami lentelėje nurodytų ūkio subjektų pajėgumai.</w:t>
      </w:r>
    </w:p>
    <w:p w14:paraId="5BE9321B" w14:textId="77777777" w:rsidR="00582490" w:rsidRDefault="00582490" w:rsidP="00582490">
      <w:pPr>
        <w:tabs>
          <w:tab w:val="left" w:pos="567"/>
        </w:tabs>
        <w:jc w:val="both"/>
        <w:rPr>
          <w:rFonts w:asciiTheme="minorHAnsi" w:hAnsiTheme="minorHAnsi" w:cstheme="minorHAnsi"/>
          <w:sz w:val="22"/>
          <w:szCs w:val="22"/>
        </w:rPr>
      </w:pPr>
      <w:r w:rsidRPr="00B00642">
        <w:rPr>
          <w:rFonts w:asciiTheme="minorHAnsi" w:hAnsiTheme="minorHAnsi" w:cstheme="minorHAnsi"/>
          <w:sz w:val="22"/>
          <w:szCs w:val="22"/>
        </w:rPr>
        <w:t xml:space="preserve">Jei Tiekėjas remiasi kitų ūkio subjektų pajėgumais, atsižvelgdamas į Pirkimo dokumentuose nustatytus ekonominio ir finansinio pajėgumo reikalavimus, Tiekėjas ir ūkio subjektai, kurių pajėgumais remiamasi, turi prisiimti </w:t>
      </w:r>
      <w:r w:rsidRPr="00B00642">
        <w:rPr>
          <w:rFonts w:asciiTheme="minorHAnsi" w:hAnsiTheme="minorHAnsi" w:cstheme="minorHAnsi"/>
          <w:b/>
          <w:sz w:val="22"/>
          <w:szCs w:val="22"/>
        </w:rPr>
        <w:t>solidarią atsakomybę</w:t>
      </w:r>
      <w:r w:rsidRPr="00B00642">
        <w:rPr>
          <w:rFonts w:asciiTheme="minorHAnsi" w:hAnsiTheme="minorHAnsi" w:cstheme="minorHAnsi"/>
          <w:sz w:val="22"/>
          <w:szCs w:val="22"/>
        </w:rPr>
        <w:t xml:space="preserve"> už Sutarties įvykdymą.</w:t>
      </w:r>
    </w:p>
    <w:p w14:paraId="2FF0A5E7" w14:textId="77777777" w:rsidR="00582490" w:rsidRPr="005C3D64" w:rsidRDefault="00582490" w:rsidP="00C043F1">
      <w:pPr>
        <w:spacing w:before="60" w:after="60"/>
        <w:ind w:firstLine="720"/>
        <w:jc w:val="both"/>
        <w:rPr>
          <w:rFonts w:asciiTheme="minorHAnsi" w:hAnsiTheme="minorHAnsi"/>
          <w:sz w:val="22"/>
          <w:szCs w:val="22"/>
        </w:rPr>
      </w:pPr>
    </w:p>
    <w:p w14:paraId="3644DAEA" w14:textId="77777777" w:rsidR="00C043F1" w:rsidRPr="005C3D64" w:rsidRDefault="00C043F1" w:rsidP="00582490">
      <w:pPr>
        <w:pStyle w:val="Heading1"/>
        <w:numPr>
          <w:ilvl w:val="0"/>
          <w:numId w:val="5"/>
        </w:numPr>
        <w:spacing w:before="60" w:after="60"/>
        <w:ind w:left="720"/>
        <w:jc w:val="center"/>
        <w:rPr>
          <w:rFonts w:asciiTheme="minorHAnsi" w:hAnsiTheme="minorHAnsi"/>
          <w:b/>
          <w:bCs/>
          <w:sz w:val="22"/>
          <w:szCs w:val="22"/>
        </w:rPr>
      </w:pPr>
      <w:bookmarkStart w:id="3" w:name="_Toc329443226"/>
      <w:r w:rsidRPr="005C3D64">
        <w:rPr>
          <w:rFonts w:asciiTheme="minorHAnsi" w:hAnsiTheme="minorHAnsi"/>
          <w:b/>
          <w:bCs/>
          <w:sz w:val="22"/>
          <w:szCs w:val="22"/>
        </w:rPr>
        <w:t>SUTIKIMAS SU PIRKIMO SĄLYGOMIS</w:t>
      </w:r>
      <w:bookmarkEnd w:id="3"/>
    </w:p>
    <w:p w14:paraId="0A8F211F" w14:textId="495538C3" w:rsidR="00C043F1" w:rsidRPr="005C3D64" w:rsidRDefault="00C043F1" w:rsidP="00C043F1">
      <w:pPr>
        <w:spacing w:before="60" w:after="60"/>
        <w:jc w:val="both"/>
        <w:rPr>
          <w:rFonts w:asciiTheme="minorHAnsi" w:hAnsiTheme="minorHAnsi"/>
          <w:sz w:val="22"/>
          <w:szCs w:val="22"/>
        </w:rPr>
      </w:pPr>
      <w:r w:rsidRPr="005C3D64">
        <w:rPr>
          <w:rFonts w:asciiTheme="minorHAnsi" w:hAnsiTheme="minorHAnsi"/>
          <w:sz w:val="22"/>
          <w:szCs w:val="22"/>
        </w:rPr>
        <w:t xml:space="preserve">Pažymime, kad pateikdami savo </w:t>
      </w:r>
      <w:r w:rsidR="003515B0">
        <w:rPr>
          <w:rFonts w:asciiTheme="minorHAnsi" w:hAnsiTheme="minorHAnsi"/>
          <w:sz w:val="22"/>
          <w:szCs w:val="22"/>
        </w:rPr>
        <w:t>Pasiūlymą</w:t>
      </w:r>
      <w:r>
        <w:rPr>
          <w:rFonts w:asciiTheme="minorHAnsi" w:hAnsiTheme="minorHAnsi"/>
          <w:sz w:val="22"/>
          <w:szCs w:val="22"/>
        </w:rPr>
        <w:t xml:space="preserve"> sutinkame su</w:t>
      </w:r>
      <w:r w:rsidRPr="005C3D64">
        <w:rPr>
          <w:rFonts w:asciiTheme="minorHAnsi" w:hAnsiTheme="minorHAnsi"/>
          <w:sz w:val="22"/>
          <w:szCs w:val="22"/>
        </w:rPr>
        <w:t xml:space="preserve"> Pirkimo sąlygose nustatytomis tolesnėmis Pirkimo procedūromis ir pagrindinėmis būsimos Sutarties sąlygomis. </w:t>
      </w:r>
    </w:p>
    <w:p w14:paraId="2FF65B22" w14:textId="53CD3757" w:rsidR="00C043F1" w:rsidRPr="005C3D64" w:rsidRDefault="00C043F1" w:rsidP="00C043F1">
      <w:pPr>
        <w:spacing w:before="60" w:after="60"/>
        <w:jc w:val="both"/>
        <w:rPr>
          <w:rFonts w:asciiTheme="minorHAnsi" w:hAnsiTheme="minorHAnsi"/>
          <w:sz w:val="22"/>
          <w:szCs w:val="22"/>
        </w:rPr>
      </w:pPr>
      <w:r w:rsidRPr="005C3D64">
        <w:rPr>
          <w:rFonts w:asciiTheme="minorHAnsi" w:hAnsiTheme="minorHAnsi"/>
          <w:sz w:val="22"/>
          <w:szCs w:val="22"/>
        </w:rPr>
        <w:t xml:space="preserve">Patvirtiname, kad atidžiai perskaitėme visus Pirkimo sąlygų, taip pat Techninės specifikacijos reikalavimus, mūsų </w:t>
      </w:r>
      <w:r w:rsidR="003515B0">
        <w:rPr>
          <w:rFonts w:asciiTheme="minorHAnsi" w:hAnsiTheme="minorHAnsi"/>
          <w:sz w:val="22"/>
          <w:szCs w:val="22"/>
        </w:rPr>
        <w:t>Pasiūlymas</w:t>
      </w:r>
      <w:r w:rsidRPr="005C3D64">
        <w:rPr>
          <w:rFonts w:asciiTheme="minorHAnsi" w:hAnsi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3515B0">
        <w:rPr>
          <w:rFonts w:asciiTheme="minorHAnsi" w:hAnsiTheme="minorHAnsi"/>
          <w:sz w:val="22"/>
          <w:szCs w:val="22"/>
        </w:rPr>
        <w:t>Pasiūlymą</w:t>
      </w:r>
      <w:r w:rsidRPr="005C3D64">
        <w:rPr>
          <w:rFonts w:asciiTheme="minorHAnsi" w:hAnsiTheme="minorHAnsi"/>
          <w:sz w:val="22"/>
          <w:szCs w:val="22"/>
        </w:rPr>
        <w:t>, atsižvelgėme į darbų saugos ir darbo sąlygų reikalavimus.</w:t>
      </w:r>
    </w:p>
    <w:p w14:paraId="43456DD2" w14:textId="749D00A4" w:rsidR="00C75A7E" w:rsidRDefault="00022917" w:rsidP="00C75A7E">
      <w:pPr>
        <w:spacing w:before="60" w:after="60"/>
        <w:jc w:val="both"/>
        <w:rPr>
          <w:rFonts w:asciiTheme="minorHAnsi" w:hAnsiTheme="minorHAnsi"/>
          <w:sz w:val="22"/>
          <w:szCs w:val="22"/>
        </w:rPr>
      </w:pPr>
      <w:r w:rsidRPr="005C3D64">
        <w:rPr>
          <w:rFonts w:asciiTheme="minorHAnsi" w:hAnsiTheme="minorHAnsi"/>
          <w:sz w:val="22"/>
          <w:szCs w:val="22"/>
        </w:rPr>
        <w:t xml:space="preserve">Patvirtiname, kad susipažinome su </w:t>
      </w:r>
      <w:r>
        <w:rPr>
          <w:rFonts w:asciiTheme="minorHAnsi" w:hAnsiTheme="minorHAnsi"/>
          <w:sz w:val="22"/>
          <w:szCs w:val="22"/>
        </w:rPr>
        <w:t>akcinės bendrovės</w:t>
      </w:r>
      <w:r w:rsidRPr="005C3D64">
        <w:rPr>
          <w:rFonts w:asciiTheme="minorHAnsi" w:hAnsiTheme="minorHAnsi"/>
          <w:sz w:val="22"/>
          <w:szCs w:val="22"/>
        </w:rPr>
        <w:t xml:space="preserve"> ,,Oro navigacija“ Antikorupcijos politika (</w:t>
      </w:r>
      <w:r w:rsidR="008B418E">
        <w:rPr>
          <w:rFonts w:asciiTheme="minorHAnsi" w:hAnsiTheme="minorHAnsi"/>
          <w:sz w:val="22"/>
          <w:szCs w:val="22"/>
        </w:rPr>
        <w:t>7</w:t>
      </w:r>
      <w:r w:rsidRPr="00A35620">
        <w:rPr>
          <w:rFonts w:asciiTheme="minorHAnsi" w:hAnsiTheme="minorHAnsi"/>
          <w:sz w:val="22"/>
          <w:szCs w:val="22"/>
        </w:rPr>
        <w:t xml:space="preserve"> priedas</w:t>
      </w:r>
      <w:r w:rsidRPr="005C3D64">
        <w:rPr>
          <w:rFonts w:asciiTheme="minorHAnsi" w:hAnsiTheme="minorHAnsi"/>
          <w:sz w:val="22"/>
          <w:szCs w:val="22"/>
        </w:rPr>
        <w:t>)</w:t>
      </w:r>
      <w:r w:rsidRPr="00802125">
        <w:rPr>
          <w:rFonts w:asciiTheme="minorHAnsi" w:hAnsiTheme="minorHAnsi"/>
          <w:sz w:val="22"/>
          <w:szCs w:val="22"/>
        </w:rPr>
        <w:t xml:space="preserve"> </w:t>
      </w:r>
      <w:r>
        <w:rPr>
          <w:rFonts w:asciiTheme="minorHAnsi" w:hAnsiTheme="minorHAnsi"/>
          <w:sz w:val="22"/>
          <w:szCs w:val="22"/>
        </w:rPr>
        <w:t xml:space="preserve">ir </w:t>
      </w:r>
      <w:r w:rsidRPr="00EB1D93">
        <w:rPr>
          <w:rFonts w:asciiTheme="minorHAnsi" w:hAnsiTheme="minorHAnsi"/>
          <w:sz w:val="22"/>
          <w:szCs w:val="22"/>
        </w:rPr>
        <w:t>Veiklos partnerių elgesio kodeks</w:t>
      </w:r>
      <w:r>
        <w:rPr>
          <w:rFonts w:asciiTheme="minorHAnsi" w:hAnsiTheme="minorHAnsi"/>
          <w:sz w:val="22"/>
          <w:szCs w:val="22"/>
        </w:rPr>
        <w:t>u</w:t>
      </w:r>
      <w:r w:rsidRPr="00EB1D93">
        <w:rPr>
          <w:rFonts w:asciiTheme="minorHAnsi" w:hAnsiTheme="minorHAnsi"/>
          <w:sz w:val="22"/>
          <w:szCs w:val="22"/>
        </w:rPr>
        <w:t xml:space="preserve"> (</w:t>
      </w:r>
      <w:r w:rsidR="008B418E">
        <w:rPr>
          <w:rFonts w:asciiTheme="minorHAnsi" w:hAnsiTheme="minorHAnsi"/>
          <w:sz w:val="22"/>
          <w:szCs w:val="22"/>
        </w:rPr>
        <w:t>8</w:t>
      </w:r>
      <w:r w:rsidRPr="00A35620">
        <w:rPr>
          <w:rFonts w:asciiTheme="minorHAnsi" w:hAnsiTheme="minorHAnsi"/>
          <w:sz w:val="22"/>
          <w:szCs w:val="22"/>
        </w:rPr>
        <w:t xml:space="preserve"> priedas</w:t>
      </w:r>
      <w:r w:rsidRPr="00EB1D93">
        <w:rPr>
          <w:rFonts w:asciiTheme="minorHAnsi" w:hAnsiTheme="minorHAnsi"/>
          <w:sz w:val="22"/>
          <w:szCs w:val="22"/>
        </w:rPr>
        <w:t>)</w:t>
      </w:r>
      <w:r w:rsidRPr="005C3D64">
        <w:rPr>
          <w:rFonts w:asciiTheme="minorHAnsi" w:hAnsiTheme="minorHAnsi"/>
          <w:sz w:val="22"/>
          <w:szCs w:val="22"/>
        </w:rPr>
        <w:t>, ir įsipareigojame nepažeisti jos nuostatų.</w:t>
      </w:r>
      <w:r w:rsidR="00C75A7E">
        <w:rPr>
          <w:rFonts w:asciiTheme="minorHAnsi" w:hAnsiTheme="minorHAnsi"/>
          <w:sz w:val="22"/>
          <w:szCs w:val="22"/>
        </w:rPr>
        <w:t xml:space="preserve"> </w:t>
      </w:r>
    </w:p>
    <w:p w14:paraId="6B021662" w14:textId="45254E9B" w:rsidR="00DB4857" w:rsidRPr="00C75A7E" w:rsidRDefault="00DB4857" w:rsidP="00C75A7E">
      <w:pPr>
        <w:spacing w:before="60" w:after="60"/>
        <w:jc w:val="both"/>
        <w:rPr>
          <w:rFonts w:asciiTheme="minorHAnsi" w:eastAsiaTheme="minorHAnsi" w:hAnsiTheme="minorHAnsi" w:cs="Helv"/>
          <w:sz w:val="22"/>
          <w:szCs w:val="22"/>
        </w:rPr>
      </w:pPr>
      <w:r w:rsidRPr="00C75A7E">
        <w:rPr>
          <w:rFonts w:asciiTheme="minorHAnsi" w:eastAsiaTheme="minorHAnsi" w:hAnsiTheme="minorHAnsi" w:cs="Helv"/>
          <w:sz w:val="22"/>
          <w:szCs w:val="22"/>
        </w:rPr>
        <w:t xml:space="preserve">Patvirtiname, kad esame susipažinę su 2016 m. balandžio 27 d. Europos Parlamento ir Tarybos reglamento (ES) 2016/679 dėl fizinių asmenų apsaugos tvarkant asmens duomenis ir dėl laisvo tokių duomenų judėjimo ir kuriuo panaikinama Direktyva 95/46/EB (Bendrasis duomenų apsaugos reglamentas) nuostatomis ir taikome technines ir organizacines priemones skirtas Bendrojo duomenų apsaugos reglamento reikalavimų atitikčiai įgyvendinti. </w:t>
      </w:r>
    </w:p>
    <w:p w14:paraId="30EDC113" w14:textId="77777777" w:rsidR="00C75A7E" w:rsidRPr="00C75A7E" w:rsidRDefault="00DB4857" w:rsidP="00C75A7E">
      <w:pPr>
        <w:autoSpaceDE w:val="0"/>
        <w:autoSpaceDN w:val="0"/>
        <w:adjustRightInd w:val="0"/>
        <w:jc w:val="both"/>
        <w:rPr>
          <w:rFonts w:asciiTheme="minorHAnsi" w:eastAsiaTheme="minorHAnsi" w:hAnsiTheme="minorHAnsi" w:cs="Helv"/>
          <w:sz w:val="22"/>
          <w:szCs w:val="22"/>
        </w:rPr>
        <w:sectPr w:rsidR="00C75A7E" w:rsidRPr="00C75A7E">
          <w:pgSz w:w="11906" w:h="16838"/>
          <w:pgMar w:top="1409" w:right="567" w:bottom="1134" w:left="1701" w:header="624" w:footer="714" w:gutter="0"/>
          <w:cols w:space="720"/>
        </w:sectPr>
      </w:pPr>
      <w:r w:rsidRPr="00C75A7E">
        <w:rPr>
          <w:rFonts w:asciiTheme="minorHAnsi" w:eastAsiaTheme="minorHAnsi" w:hAnsiTheme="minorHAnsi" w:cs="Helv"/>
          <w:sz w:val="22"/>
          <w:szCs w:val="22"/>
        </w:rPr>
        <w:t xml:space="preserve">Jeigu teikiant paslaugas (įskaitant visus paslaugos teikimo etapus) bus poreikis susipažinti ar kitaip tvarkyti Jūsų įmonės valdomus asmens duomenis, apie tai Jus iš anksto informuosime ir sudarysime atskirą susitarimą dėl asmens duomenų tvarkymo sąlygų. </w:t>
      </w:r>
    </w:p>
    <w:p w14:paraId="4FC65780" w14:textId="4BF62E28" w:rsidR="00561108" w:rsidRPr="00E42D88" w:rsidRDefault="00561108" w:rsidP="00582490">
      <w:pPr>
        <w:pStyle w:val="Heading1"/>
        <w:numPr>
          <w:ilvl w:val="0"/>
          <w:numId w:val="5"/>
        </w:numPr>
        <w:spacing w:before="60" w:after="60"/>
        <w:jc w:val="center"/>
        <w:rPr>
          <w:rFonts w:asciiTheme="minorHAnsi" w:hAnsiTheme="minorHAnsi"/>
          <w:b/>
          <w:bCs/>
          <w:sz w:val="22"/>
          <w:szCs w:val="22"/>
        </w:rPr>
      </w:pPr>
      <w:r w:rsidRPr="00E42D88">
        <w:rPr>
          <w:rFonts w:asciiTheme="minorHAnsi" w:hAnsiTheme="minorHAnsi"/>
          <w:b/>
          <w:bCs/>
          <w:sz w:val="22"/>
          <w:szCs w:val="22"/>
        </w:rPr>
        <w:t xml:space="preserve">PASIŪLYMO KAINA </w:t>
      </w:r>
    </w:p>
    <w:p w14:paraId="0717AD75" w14:textId="6C11027B" w:rsidR="00561108" w:rsidRPr="00E42D88" w:rsidRDefault="00561108" w:rsidP="00582490">
      <w:pPr>
        <w:numPr>
          <w:ilvl w:val="1"/>
          <w:numId w:val="5"/>
        </w:numPr>
        <w:ind w:left="567" w:hanging="567"/>
        <w:jc w:val="both"/>
        <w:rPr>
          <w:rFonts w:asciiTheme="minorHAnsi" w:hAnsiTheme="minorHAnsi"/>
          <w:sz w:val="22"/>
          <w:szCs w:val="22"/>
        </w:rPr>
      </w:pPr>
      <w:r w:rsidRPr="00E42D88">
        <w:rPr>
          <w:rFonts w:asciiTheme="minorHAnsi" w:hAnsiTheme="minorHAnsi"/>
          <w:sz w:val="22"/>
          <w:szCs w:val="22"/>
        </w:rPr>
        <w:t>Pasiūlymo kaina nurodom</w:t>
      </w:r>
      <w:r w:rsidR="0026048B">
        <w:rPr>
          <w:rFonts w:asciiTheme="minorHAnsi" w:hAnsiTheme="minorHAnsi"/>
          <w:sz w:val="22"/>
          <w:szCs w:val="22"/>
        </w:rPr>
        <w:t>a</w:t>
      </w:r>
      <w:r w:rsidRPr="00E42D88">
        <w:rPr>
          <w:rFonts w:asciiTheme="minorHAnsi" w:hAnsiTheme="minorHAnsi"/>
          <w:sz w:val="22"/>
          <w:szCs w:val="22"/>
        </w:rPr>
        <w:t xml:space="preserve"> eurais. </w:t>
      </w:r>
    </w:p>
    <w:p w14:paraId="1305DE6D" w14:textId="3E434922" w:rsidR="00EE31F1" w:rsidRPr="00DE19DD" w:rsidRDefault="00561108" w:rsidP="00582490">
      <w:pPr>
        <w:numPr>
          <w:ilvl w:val="1"/>
          <w:numId w:val="5"/>
        </w:numPr>
        <w:ind w:left="567" w:hanging="567"/>
        <w:jc w:val="both"/>
        <w:rPr>
          <w:rFonts w:asciiTheme="minorHAnsi" w:hAnsiTheme="minorHAnsi"/>
          <w:sz w:val="22"/>
          <w:szCs w:val="22"/>
        </w:rPr>
      </w:pPr>
      <w:r w:rsidRPr="00DE19DD">
        <w:rPr>
          <w:rFonts w:asciiTheme="minorHAnsi" w:hAnsiTheme="minorHAnsi"/>
          <w:sz w:val="22"/>
          <w:szCs w:val="22"/>
        </w:rPr>
        <w:t xml:space="preserve">Pasiūlymo kaina </w:t>
      </w:r>
      <w:r w:rsidR="007A05A7" w:rsidRPr="00DE19DD">
        <w:rPr>
          <w:rFonts w:asciiTheme="minorHAnsi" w:hAnsiTheme="minorHAnsi"/>
          <w:sz w:val="22"/>
          <w:szCs w:val="22"/>
        </w:rPr>
        <w:t>nurodom</w:t>
      </w:r>
      <w:r w:rsidR="0026048B">
        <w:rPr>
          <w:rFonts w:asciiTheme="minorHAnsi" w:hAnsiTheme="minorHAnsi"/>
          <w:sz w:val="22"/>
          <w:szCs w:val="22"/>
        </w:rPr>
        <w:t>a</w:t>
      </w:r>
      <w:r w:rsidR="007A05A7" w:rsidRPr="00DE19DD">
        <w:rPr>
          <w:rFonts w:asciiTheme="minorHAnsi" w:hAnsiTheme="minorHAnsi"/>
          <w:sz w:val="22"/>
          <w:szCs w:val="22"/>
        </w:rPr>
        <w:t xml:space="preserve"> užpildant </w:t>
      </w:r>
      <w:r w:rsidR="004F6F4B" w:rsidRPr="00DE19DD">
        <w:rPr>
          <w:rFonts w:asciiTheme="minorHAnsi" w:hAnsiTheme="minorHAnsi"/>
          <w:sz w:val="22"/>
          <w:szCs w:val="22"/>
        </w:rPr>
        <w:t>1</w:t>
      </w:r>
      <w:r w:rsidR="009534E4">
        <w:rPr>
          <w:rFonts w:asciiTheme="minorHAnsi" w:hAnsiTheme="minorHAnsi"/>
          <w:sz w:val="22"/>
          <w:szCs w:val="22"/>
        </w:rPr>
        <w:t>-3</w:t>
      </w:r>
      <w:r w:rsidR="004F6F4B" w:rsidRPr="00DE19DD">
        <w:rPr>
          <w:rFonts w:asciiTheme="minorHAnsi" w:hAnsiTheme="minorHAnsi"/>
          <w:sz w:val="22"/>
          <w:szCs w:val="22"/>
        </w:rPr>
        <w:t xml:space="preserve"> </w:t>
      </w:r>
      <w:r w:rsidR="009534E4" w:rsidRPr="00DE19DD">
        <w:rPr>
          <w:rFonts w:asciiTheme="minorHAnsi" w:hAnsiTheme="minorHAnsi"/>
          <w:sz w:val="22"/>
          <w:szCs w:val="22"/>
        </w:rPr>
        <w:t>lentel</w:t>
      </w:r>
      <w:r w:rsidR="009534E4">
        <w:rPr>
          <w:rFonts w:asciiTheme="minorHAnsi" w:hAnsiTheme="minorHAnsi"/>
          <w:sz w:val="22"/>
          <w:szCs w:val="22"/>
        </w:rPr>
        <w:t>es</w:t>
      </w:r>
      <w:r w:rsidR="0067140F" w:rsidRPr="00DE19DD">
        <w:rPr>
          <w:rFonts w:asciiTheme="minorHAnsi" w:hAnsiTheme="minorHAnsi"/>
          <w:sz w:val="22"/>
          <w:szCs w:val="22"/>
        </w:rPr>
        <w:t>.</w:t>
      </w:r>
    </w:p>
    <w:p w14:paraId="721F2E78" w14:textId="345DFE58" w:rsidR="00DE19DD" w:rsidRDefault="003C13DF" w:rsidP="0026048B">
      <w:pPr>
        <w:spacing w:before="60" w:after="60"/>
        <w:ind w:firstLine="567"/>
        <w:jc w:val="both"/>
        <w:rPr>
          <w:rFonts w:asciiTheme="minorHAnsi" w:hAnsiTheme="minorHAnsi"/>
          <w:color w:val="000000"/>
          <w:sz w:val="22"/>
          <w:szCs w:val="22"/>
        </w:rPr>
      </w:pPr>
      <w:r w:rsidRPr="0067140F">
        <w:rPr>
          <w:rFonts w:asciiTheme="minorHAnsi" w:hAnsiTheme="minorHAnsi"/>
          <w:color w:val="000000"/>
          <w:sz w:val="22"/>
          <w:szCs w:val="22"/>
        </w:rPr>
        <w:t>Visos tiekėjo išlaidos, sus</w:t>
      </w:r>
      <w:r w:rsidR="00805B73" w:rsidRPr="0067140F">
        <w:rPr>
          <w:rFonts w:asciiTheme="minorHAnsi" w:hAnsiTheme="minorHAnsi"/>
          <w:color w:val="000000"/>
          <w:sz w:val="22"/>
          <w:szCs w:val="22"/>
        </w:rPr>
        <w:t xml:space="preserve">ijusios su </w:t>
      </w:r>
      <w:r w:rsidR="0067140F" w:rsidRPr="0067140F">
        <w:rPr>
          <w:rFonts w:asciiTheme="minorHAnsi" w:hAnsiTheme="minorHAnsi"/>
          <w:color w:val="000000"/>
          <w:sz w:val="22"/>
          <w:szCs w:val="22"/>
        </w:rPr>
        <w:t>paslaugų teikimu</w:t>
      </w:r>
      <w:r w:rsidR="0026048B">
        <w:rPr>
          <w:rFonts w:asciiTheme="minorHAnsi" w:hAnsiTheme="minorHAnsi"/>
          <w:color w:val="000000"/>
          <w:sz w:val="22"/>
          <w:szCs w:val="22"/>
        </w:rPr>
        <w:t>,</w:t>
      </w:r>
      <w:r w:rsidRPr="0067140F">
        <w:rPr>
          <w:rFonts w:asciiTheme="minorHAnsi" w:hAnsiTheme="minorHAnsi"/>
          <w:color w:val="000000"/>
          <w:sz w:val="22"/>
          <w:szCs w:val="22"/>
        </w:rPr>
        <w:t xml:space="preserve"> turi būti įskaičiuotos į </w:t>
      </w:r>
      <w:r w:rsidR="0026048B">
        <w:rPr>
          <w:rFonts w:asciiTheme="minorHAnsi" w:hAnsiTheme="minorHAnsi"/>
          <w:color w:val="000000"/>
          <w:sz w:val="22"/>
          <w:szCs w:val="22"/>
        </w:rPr>
        <w:t>įkainius</w:t>
      </w:r>
      <w:r w:rsidRPr="0067140F">
        <w:rPr>
          <w:rFonts w:asciiTheme="minorHAnsi" w:hAnsiTheme="minorHAnsi"/>
          <w:color w:val="000000"/>
          <w:sz w:val="22"/>
          <w:szCs w:val="22"/>
        </w:rPr>
        <w:t>.</w:t>
      </w:r>
    </w:p>
    <w:p w14:paraId="144BD68A" w14:textId="77777777" w:rsidR="00582490" w:rsidRPr="0026048B" w:rsidRDefault="00582490" w:rsidP="0026048B">
      <w:pPr>
        <w:spacing w:before="60" w:after="60"/>
        <w:ind w:firstLine="567"/>
        <w:jc w:val="both"/>
        <w:rPr>
          <w:rFonts w:asciiTheme="minorHAnsi" w:hAnsiTheme="minorHAnsi"/>
          <w:color w:val="000000"/>
          <w:sz w:val="22"/>
          <w:szCs w:val="22"/>
        </w:rPr>
      </w:pPr>
    </w:p>
    <w:p w14:paraId="6BAB07A9" w14:textId="34F7E85B" w:rsidR="00EE31F1" w:rsidRPr="00E42D88" w:rsidRDefault="004F6F4B" w:rsidP="00561108">
      <w:pPr>
        <w:spacing w:before="60" w:after="60"/>
        <w:jc w:val="both"/>
        <w:rPr>
          <w:rFonts w:asciiTheme="minorHAnsi" w:hAnsiTheme="minorHAnsi"/>
          <w:sz w:val="22"/>
          <w:szCs w:val="22"/>
        </w:rPr>
      </w:pPr>
      <w:r w:rsidRPr="004F6F4B">
        <w:rPr>
          <w:rFonts w:asciiTheme="minorHAnsi" w:hAnsiTheme="minorHAnsi"/>
          <w:b/>
          <w:sz w:val="22"/>
          <w:szCs w:val="22"/>
        </w:rPr>
        <w:t>1</w:t>
      </w:r>
      <w:r w:rsidR="00EE31F1" w:rsidRPr="004F6F4B">
        <w:rPr>
          <w:rFonts w:asciiTheme="minorHAnsi" w:hAnsiTheme="minorHAnsi"/>
          <w:b/>
          <w:sz w:val="22"/>
          <w:szCs w:val="22"/>
        </w:rPr>
        <w:t xml:space="preserve"> lentelė.</w:t>
      </w:r>
      <w:r w:rsidR="00EE31F1" w:rsidRPr="00E42D88">
        <w:rPr>
          <w:rFonts w:asciiTheme="minorHAnsi" w:hAnsiTheme="minorHAnsi"/>
          <w:sz w:val="22"/>
          <w:szCs w:val="22"/>
        </w:rPr>
        <w:t xml:space="preserve"> </w:t>
      </w:r>
      <w:r w:rsidR="009534E4">
        <w:rPr>
          <w:rFonts w:asciiTheme="minorHAnsi" w:hAnsiTheme="minorHAnsi"/>
          <w:b/>
          <w:sz w:val="22"/>
          <w:szCs w:val="22"/>
        </w:rPr>
        <w:t>Periodinių ir įvadinių skrydžių bandymų</w:t>
      </w:r>
      <w:r w:rsidR="009534E4" w:rsidRPr="0074123B">
        <w:rPr>
          <w:rFonts w:asciiTheme="minorHAnsi" w:hAnsiTheme="minorHAnsi"/>
          <w:b/>
          <w:sz w:val="22"/>
          <w:szCs w:val="22"/>
        </w:rPr>
        <w:t xml:space="preserve"> </w:t>
      </w:r>
      <w:r w:rsidR="0047509C" w:rsidRPr="0074123B">
        <w:rPr>
          <w:rFonts w:asciiTheme="minorHAnsi" w:hAnsiTheme="minorHAnsi"/>
          <w:b/>
          <w:sz w:val="22"/>
          <w:szCs w:val="22"/>
        </w:rPr>
        <w:t>kaina</w:t>
      </w:r>
    </w:p>
    <w:tbl>
      <w:tblPr>
        <w:tblStyle w:val="TableGrid1"/>
        <w:tblW w:w="15077" w:type="dxa"/>
        <w:tblInd w:w="-142" w:type="dxa"/>
        <w:tblLayout w:type="fixed"/>
        <w:tblLook w:val="04A0" w:firstRow="1" w:lastRow="0" w:firstColumn="1" w:lastColumn="0" w:noHBand="0" w:noVBand="1"/>
      </w:tblPr>
      <w:tblGrid>
        <w:gridCol w:w="570"/>
        <w:gridCol w:w="2447"/>
        <w:gridCol w:w="4140"/>
        <w:gridCol w:w="2340"/>
        <w:gridCol w:w="2790"/>
        <w:gridCol w:w="2790"/>
      </w:tblGrid>
      <w:tr w:rsidR="0086366E" w:rsidRPr="00BA23E9" w14:paraId="51C00311" w14:textId="77777777" w:rsidTr="0019119C">
        <w:tc>
          <w:tcPr>
            <w:tcW w:w="570" w:type="dxa"/>
            <w:vAlign w:val="center"/>
          </w:tcPr>
          <w:p w14:paraId="1FA8E424" w14:textId="77777777" w:rsidR="0086366E" w:rsidRPr="00BC3B9C" w:rsidRDefault="0086366E" w:rsidP="00BC3B9C">
            <w:pPr>
              <w:jc w:val="center"/>
              <w:rPr>
                <w:rFonts w:ascii="Calibri" w:hAnsi="Calibri" w:cs="Calibri"/>
                <w:b/>
                <w:sz w:val="22"/>
                <w:szCs w:val="22"/>
              </w:rPr>
            </w:pPr>
            <w:r w:rsidRPr="00BC3B9C">
              <w:rPr>
                <w:rFonts w:ascii="Calibri" w:hAnsi="Calibri" w:cs="Calibri"/>
                <w:b/>
                <w:sz w:val="22"/>
                <w:szCs w:val="22"/>
              </w:rPr>
              <w:t>Eil. Nr.</w:t>
            </w:r>
          </w:p>
        </w:tc>
        <w:tc>
          <w:tcPr>
            <w:tcW w:w="2447" w:type="dxa"/>
            <w:vAlign w:val="center"/>
          </w:tcPr>
          <w:p w14:paraId="5543AB06" w14:textId="19B3B2B7" w:rsidR="0086366E" w:rsidRPr="00BA23E9" w:rsidRDefault="0086366E" w:rsidP="00A01ED7">
            <w:pPr>
              <w:jc w:val="center"/>
              <w:rPr>
                <w:rFonts w:ascii="Calibri" w:hAnsi="Calibri" w:cs="Calibri"/>
                <w:b/>
                <w:sz w:val="22"/>
                <w:szCs w:val="22"/>
              </w:rPr>
            </w:pPr>
            <w:r w:rsidRPr="00BA23E9">
              <w:rPr>
                <w:rFonts w:ascii="Calibri" w:hAnsi="Calibri" w:cs="Calibri"/>
                <w:b/>
                <w:sz w:val="22"/>
                <w:szCs w:val="22"/>
              </w:rPr>
              <w:t>Įranga</w:t>
            </w:r>
          </w:p>
        </w:tc>
        <w:tc>
          <w:tcPr>
            <w:tcW w:w="4140" w:type="dxa"/>
            <w:vAlign w:val="center"/>
          </w:tcPr>
          <w:p w14:paraId="2D44FCE4" w14:textId="4A818A91" w:rsidR="0086366E" w:rsidRPr="00BC3B9C" w:rsidRDefault="0086366E" w:rsidP="00BC3B9C">
            <w:pPr>
              <w:jc w:val="center"/>
              <w:rPr>
                <w:rFonts w:ascii="Calibri" w:hAnsi="Calibri" w:cs="Calibri"/>
                <w:b/>
                <w:sz w:val="22"/>
                <w:szCs w:val="22"/>
              </w:rPr>
            </w:pPr>
            <w:r w:rsidRPr="00BA23E9">
              <w:rPr>
                <w:rFonts w:ascii="Calibri" w:hAnsi="Calibri" w:cs="Calibri"/>
                <w:b/>
                <w:sz w:val="22"/>
                <w:szCs w:val="22"/>
              </w:rPr>
              <w:t>Paslaugos</w:t>
            </w:r>
          </w:p>
        </w:tc>
        <w:tc>
          <w:tcPr>
            <w:tcW w:w="2340" w:type="dxa"/>
            <w:vAlign w:val="center"/>
          </w:tcPr>
          <w:p w14:paraId="4AA67910" w14:textId="72914AC3" w:rsidR="0086366E" w:rsidRPr="00BC3B9C" w:rsidRDefault="0019119C" w:rsidP="009A2A79">
            <w:pPr>
              <w:jc w:val="center"/>
              <w:rPr>
                <w:rFonts w:ascii="Calibri" w:hAnsi="Calibri" w:cs="Calibri"/>
                <w:b/>
                <w:sz w:val="22"/>
                <w:szCs w:val="22"/>
              </w:rPr>
            </w:pPr>
            <w:r>
              <w:rPr>
                <w:rFonts w:ascii="Calibri" w:hAnsi="Calibri" w:cs="Calibri"/>
                <w:b/>
                <w:sz w:val="22"/>
                <w:szCs w:val="22"/>
              </w:rPr>
              <w:t>Maksimalus</w:t>
            </w:r>
            <w:r w:rsidR="001B30C9">
              <w:rPr>
                <w:rFonts w:ascii="Calibri" w:hAnsi="Calibri" w:cs="Calibri"/>
                <w:b/>
                <w:sz w:val="22"/>
                <w:szCs w:val="22"/>
              </w:rPr>
              <w:t>**</w:t>
            </w:r>
            <w:r>
              <w:rPr>
                <w:rFonts w:ascii="Calibri" w:hAnsi="Calibri" w:cs="Calibri"/>
                <w:b/>
                <w:sz w:val="22"/>
                <w:szCs w:val="22"/>
              </w:rPr>
              <w:t xml:space="preserve"> P</w:t>
            </w:r>
            <w:r w:rsidR="0086366E" w:rsidRPr="00BC3B9C">
              <w:rPr>
                <w:rFonts w:ascii="Calibri" w:hAnsi="Calibri" w:cs="Calibri"/>
                <w:b/>
                <w:sz w:val="22"/>
                <w:szCs w:val="22"/>
              </w:rPr>
              <w:t xml:space="preserve">aslaugų kiekis </w:t>
            </w:r>
            <w:r w:rsidR="00EF7B79">
              <w:rPr>
                <w:rFonts w:ascii="Calibri" w:hAnsi="Calibri" w:cs="Calibri"/>
                <w:b/>
                <w:sz w:val="22"/>
                <w:szCs w:val="22"/>
              </w:rPr>
              <w:t>2</w:t>
            </w:r>
            <w:r w:rsidR="0086366E" w:rsidRPr="00BC3B9C">
              <w:rPr>
                <w:rFonts w:ascii="Calibri" w:hAnsi="Calibri" w:cs="Calibri"/>
                <w:b/>
                <w:sz w:val="22"/>
                <w:szCs w:val="22"/>
              </w:rPr>
              <w:t xml:space="preserve"> metams</w:t>
            </w:r>
            <w:r w:rsidR="0086366E">
              <w:rPr>
                <w:rFonts w:ascii="Calibri" w:hAnsi="Calibri" w:cs="Calibri"/>
                <w:b/>
                <w:sz w:val="22"/>
                <w:szCs w:val="22"/>
              </w:rPr>
              <w:t xml:space="preserve"> </w:t>
            </w:r>
          </w:p>
        </w:tc>
        <w:tc>
          <w:tcPr>
            <w:tcW w:w="2790" w:type="dxa"/>
            <w:vAlign w:val="center"/>
          </w:tcPr>
          <w:p w14:paraId="1E7DF739" w14:textId="77777777" w:rsidR="0086366E" w:rsidRPr="00BC3B9C" w:rsidRDefault="0086366E" w:rsidP="00BC3B9C">
            <w:pPr>
              <w:jc w:val="center"/>
              <w:rPr>
                <w:rFonts w:ascii="Calibri" w:hAnsi="Calibri" w:cs="Calibri"/>
                <w:b/>
                <w:sz w:val="22"/>
                <w:szCs w:val="22"/>
              </w:rPr>
            </w:pPr>
            <w:r w:rsidRPr="00BC3B9C">
              <w:rPr>
                <w:rFonts w:ascii="Calibri" w:hAnsi="Calibri" w:cs="Calibri"/>
                <w:b/>
                <w:sz w:val="22"/>
                <w:szCs w:val="22"/>
              </w:rPr>
              <w:t>1 mato vnt. įkainis*, EUR be PVM</w:t>
            </w:r>
          </w:p>
        </w:tc>
        <w:tc>
          <w:tcPr>
            <w:tcW w:w="2790" w:type="dxa"/>
            <w:vAlign w:val="center"/>
          </w:tcPr>
          <w:p w14:paraId="6181F5CF" w14:textId="77777777" w:rsidR="0086366E" w:rsidRPr="00BC3B9C" w:rsidRDefault="0086366E" w:rsidP="00BC3B9C">
            <w:pPr>
              <w:jc w:val="center"/>
              <w:rPr>
                <w:rFonts w:ascii="Calibri" w:hAnsi="Calibri" w:cs="Calibri"/>
                <w:b/>
                <w:sz w:val="22"/>
                <w:szCs w:val="22"/>
              </w:rPr>
            </w:pPr>
            <w:r w:rsidRPr="00BC3B9C">
              <w:rPr>
                <w:rFonts w:ascii="Calibri" w:hAnsi="Calibri" w:cs="Calibri"/>
                <w:b/>
                <w:sz w:val="22"/>
                <w:szCs w:val="22"/>
              </w:rPr>
              <w:t>Bendra kaina, EUR be PVM</w:t>
            </w:r>
          </w:p>
        </w:tc>
      </w:tr>
      <w:tr w:rsidR="0086366E" w:rsidRPr="00BA23E9" w14:paraId="3CB2E7DD" w14:textId="77777777" w:rsidTr="0019119C">
        <w:tc>
          <w:tcPr>
            <w:tcW w:w="570" w:type="dxa"/>
            <w:vAlign w:val="center"/>
          </w:tcPr>
          <w:p w14:paraId="4E4284E2" w14:textId="77777777" w:rsidR="0086366E" w:rsidRPr="00BC3B9C" w:rsidRDefault="0086366E" w:rsidP="00BC3B9C">
            <w:pPr>
              <w:jc w:val="center"/>
              <w:rPr>
                <w:rFonts w:ascii="Calibri" w:hAnsi="Calibri" w:cs="Calibri"/>
                <w:i/>
                <w:sz w:val="22"/>
                <w:szCs w:val="22"/>
              </w:rPr>
            </w:pPr>
            <w:r w:rsidRPr="00BC3B9C">
              <w:rPr>
                <w:rFonts w:ascii="Calibri" w:hAnsi="Calibri" w:cs="Calibri"/>
                <w:i/>
                <w:sz w:val="22"/>
                <w:szCs w:val="22"/>
              </w:rPr>
              <w:t>A</w:t>
            </w:r>
          </w:p>
        </w:tc>
        <w:tc>
          <w:tcPr>
            <w:tcW w:w="2447" w:type="dxa"/>
          </w:tcPr>
          <w:p w14:paraId="78EC11F5" w14:textId="0688C377" w:rsidR="0086366E" w:rsidRPr="00BA23E9" w:rsidRDefault="00BE606D" w:rsidP="00BC3B9C">
            <w:pPr>
              <w:jc w:val="center"/>
              <w:rPr>
                <w:rFonts w:ascii="Calibri" w:hAnsi="Calibri" w:cs="Calibri"/>
                <w:i/>
                <w:sz w:val="22"/>
                <w:szCs w:val="22"/>
              </w:rPr>
            </w:pPr>
            <w:r>
              <w:rPr>
                <w:rFonts w:ascii="Calibri" w:hAnsi="Calibri" w:cs="Calibri"/>
                <w:i/>
                <w:sz w:val="22"/>
                <w:szCs w:val="22"/>
              </w:rPr>
              <w:t>B</w:t>
            </w:r>
          </w:p>
        </w:tc>
        <w:tc>
          <w:tcPr>
            <w:tcW w:w="4140" w:type="dxa"/>
            <w:vAlign w:val="center"/>
          </w:tcPr>
          <w:p w14:paraId="68F0A68B" w14:textId="15E6BBFC" w:rsidR="0086366E" w:rsidRPr="00BC3B9C" w:rsidRDefault="00BE606D" w:rsidP="00BC3B9C">
            <w:pPr>
              <w:jc w:val="center"/>
              <w:rPr>
                <w:rFonts w:ascii="Calibri" w:hAnsi="Calibri" w:cs="Calibri"/>
                <w:i/>
                <w:sz w:val="22"/>
                <w:szCs w:val="22"/>
              </w:rPr>
            </w:pPr>
            <w:r>
              <w:rPr>
                <w:rFonts w:ascii="Calibri" w:hAnsi="Calibri" w:cs="Calibri"/>
                <w:i/>
                <w:sz w:val="22"/>
                <w:szCs w:val="22"/>
              </w:rPr>
              <w:t>C</w:t>
            </w:r>
          </w:p>
        </w:tc>
        <w:tc>
          <w:tcPr>
            <w:tcW w:w="2340" w:type="dxa"/>
            <w:vAlign w:val="center"/>
          </w:tcPr>
          <w:p w14:paraId="73321788" w14:textId="0D35B876" w:rsidR="0086366E" w:rsidRPr="00BC3B9C" w:rsidRDefault="00BE606D" w:rsidP="00BC3B9C">
            <w:pPr>
              <w:jc w:val="center"/>
              <w:rPr>
                <w:rFonts w:ascii="Calibri" w:hAnsi="Calibri" w:cs="Calibri"/>
                <w:i/>
                <w:sz w:val="22"/>
                <w:szCs w:val="22"/>
              </w:rPr>
            </w:pPr>
            <w:r>
              <w:rPr>
                <w:rFonts w:ascii="Calibri" w:hAnsi="Calibri" w:cs="Calibri"/>
                <w:i/>
                <w:sz w:val="22"/>
                <w:szCs w:val="22"/>
              </w:rPr>
              <w:t>D</w:t>
            </w:r>
          </w:p>
        </w:tc>
        <w:tc>
          <w:tcPr>
            <w:tcW w:w="2790" w:type="dxa"/>
            <w:vAlign w:val="center"/>
          </w:tcPr>
          <w:p w14:paraId="5364F2C1" w14:textId="4955E0E3" w:rsidR="0086366E" w:rsidRPr="00BC3B9C" w:rsidRDefault="00BE606D" w:rsidP="00BC3B9C">
            <w:pPr>
              <w:jc w:val="center"/>
              <w:rPr>
                <w:rFonts w:ascii="Calibri" w:hAnsi="Calibri" w:cs="Calibri"/>
                <w:i/>
                <w:sz w:val="22"/>
                <w:szCs w:val="22"/>
              </w:rPr>
            </w:pPr>
            <w:r>
              <w:rPr>
                <w:rFonts w:ascii="Calibri" w:hAnsi="Calibri" w:cs="Calibri"/>
                <w:i/>
                <w:sz w:val="22"/>
                <w:szCs w:val="22"/>
              </w:rPr>
              <w:t>E</w:t>
            </w:r>
          </w:p>
        </w:tc>
        <w:tc>
          <w:tcPr>
            <w:tcW w:w="2790" w:type="dxa"/>
            <w:vAlign w:val="center"/>
          </w:tcPr>
          <w:p w14:paraId="62C1B7BE" w14:textId="4C565410" w:rsidR="0086366E" w:rsidRPr="00BC3B9C" w:rsidRDefault="00BE606D" w:rsidP="00BE606D">
            <w:pPr>
              <w:jc w:val="center"/>
              <w:rPr>
                <w:rFonts w:ascii="Calibri" w:hAnsi="Calibri" w:cs="Calibri"/>
                <w:i/>
                <w:sz w:val="22"/>
                <w:szCs w:val="22"/>
                <w:lang w:val="en-GB"/>
              </w:rPr>
            </w:pPr>
            <w:r>
              <w:rPr>
                <w:rFonts w:ascii="Calibri" w:hAnsi="Calibri" w:cs="Calibri"/>
                <w:i/>
                <w:sz w:val="22"/>
                <w:szCs w:val="22"/>
              </w:rPr>
              <w:t xml:space="preserve">F </w:t>
            </w:r>
            <w:r w:rsidR="0086366E" w:rsidRPr="00BC3B9C">
              <w:rPr>
                <w:rFonts w:ascii="Calibri" w:hAnsi="Calibri" w:cs="Calibri"/>
                <w:i/>
                <w:sz w:val="22"/>
                <w:szCs w:val="22"/>
                <w:lang w:val="en-GB"/>
              </w:rPr>
              <w:t>=</w:t>
            </w:r>
            <w:r>
              <w:rPr>
                <w:rFonts w:ascii="Calibri" w:hAnsi="Calibri" w:cs="Calibri"/>
                <w:i/>
                <w:sz w:val="22"/>
                <w:szCs w:val="22"/>
                <w:lang w:val="en-GB"/>
              </w:rPr>
              <w:t xml:space="preserve"> D </w:t>
            </w:r>
            <w:r w:rsidR="0086366E" w:rsidRPr="00BC3B9C">
              <w:rPr>
                <w:rFonts w:ascii="Calibri" w:hAnsi="Calibri" w:cs="Calibri"/>
                <w:i/>
                <w:sz w:val="22"/>
                <w:szCs w:val="22"/>
                <w:lang w:val="en-GB"/>
              </w:rPr>
              <w:t>x</w:t>
            </w:r>
            <w:r>
              <w:rPr>
                <w:rFonts w:ascii="Calibri" w:hAnsi="Calibri" w:cs="Calibri"/>
                <w:i/>
                <w:sz w:val="22"/>
                <w:szCs w:val="22"/>
                <w:lang w:val="en-GB"/>
              </w:rPr>
              <w:t xml:space="preserve"> E</w:t>
            </w:r>
          </w:p>
        </w:tc>
      </w:tr>
      <w:tr w:rsidR="0086366E" w:rsidRPr="00BA23E9" w14:paraId="41379A26" w14:textId="77777777" w:rsidTr="0019119C">
        <w:tc>
          <w:tcPr>
            <w:tcW w:w="570" w:type="dxa"/>
            <w:vAlign w:val="center"/>
          </w:tcPr>
          <w:p w14:paraId="3675DC15" w14:textId="77777777" w:rsidR="0086366E" w:rsidRPr="00BC3B9C" w:rsidRDefault="0086366E" w:rsidP="00BC3B9C">
            <w:pPr>
              <w:jc w:val="center"/>
              <w:rPr>
                <w:rFonts w:ascii="Calibri" w:hAnsi="Calibri" w:cs="Calibri"/>
                <w:sz w:val="22"/>
                <w:szCs w:val="22"/>
              </w:rPr>
            </w:pPr>
            <w:r w:rsidRPr="00BC3B9C">
              <w:rPr>
                <w:rFonts w:ascii="Calibri" w:hAnsi="Calibri" w:cs="Calibri"/>
                <w:sz w:val="22"/>
                <w:szCs w:val="22"/>
              </w:rPr>
              <w:t>1.</w:t>
            </w:r>
          </w:p>
        </w:tc>
        <w:tc>
          <w:tcPr>
            <w:tcW w:w="2447" w:type="dxa"/>
            <w:vMerge w:val="restart"/>
            <w:vAlign w:val="center"/>
          </w:tcPr>
          <w:p w14:paraId="423824D6" w14:textId="60959A20" w:rsidR="0086366E" w:rsidRPr="00BA23E9" w:rsidRDefault="0086366E" w:rsidP="00A01ED7">
            <w:pPr>
              <w:jc w:val="center"/>
              <w:rPr>
                <w:rFonts w:ascii="Calibri" w:hAnsi="Calibri" w:cs="Calibri"/>
                <w:sz w:val="22"/>
                <w:szCs w:val="22"/>
              </w:rPr>
            </w:pPr>
            <w:r w:rsidRPr="00BA23E9">
              <w:rPr>
                <w:rFonts w:ascii="Calibri" w:hAnsi="Calibri" w:cs="Calibri"/>
                <w:sz w:val="22"/>
                <w:szCs w:val="22"/>
              </w:rPr>
              <w:t>Vilniaus ILS/DME KTT01</w:t>
            </w:r>
          </w:p>
        </w:tc>
        <w:tc>
          <w:tcPr>
            <w:tcW w:w="4140" w:type="dxa"/>
          </w:tcPr>
          <w:p w14:paraId="150AF390" w14:textId="77777777" w:rsidR="0086366E" w:rsidRDefault="0086366E" w:rsidP="00BC3B9C">
            <w:pPr>
              <w:jc w:val="both"/>
              <w:rPr>
                <w:rFonts w:ascii="Calibri" w:hAnsi="Calibri" w:cs="Calibri"/>
                <w:sz w:val="22"/>
                <w:szCs w:val="22"/>
              </w:rPr>
            </w:pPr>
            <w:r w:rsidRPr="00BA23E9">
              <w:rPr>
                <w:rFonts w:ascii="Calibri" w:hAnsi="Calibri" w:cs="Calibri"/>
                <w:sz w:val="22"/>
                <w:szCs w:val="22"/>
              </w:rPr>
              <w:t>Periodiniai skrydžių bandymai be kontrolės sistemos tikrinimo</w:t>
            </w:r>
          </w:p>
          <w:p w14:paraId="6288E074" w14:textId="1E3291AA" w:rsidR="0086366E" w:rsidRPr="00BC3B9C" w:rsidRDefault="0086366E" w:rsidP="00BC3B9C">
            <w:pPr>
              <w:jc w:val="both"/>
              <w:rPr>
                <w:rFonts w:ascii="Calibri" w:hAnsi="Calibri" w:cs="Calibri"/>
                <w:sz w:val="22"/>
                <w:szCs w:val="22"/>
              </w:rPr>
            </w:pPr>
          </w:p>
        </w:tc>
        <w:tc>
          <w:tcPr>
            <w:tcW w:w="2340" w:type="dxa"/>
            <w:vAlign w:val="center"/>
          </w:tcPr>
          <w:p w14:paraId="38179F47" w14:textId="44B2F534" w:rsidR="0086366E" w:rsidRPr="00BC3B9C" w:rsidRDefault="00EF7B79" w:rsidP="00BC3B9C">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tc>
        <w:tc>
          <w:tcPr>
            <w:tcW w:w="2790" w:type="dxa"/>
            <w:vAlign w:val="center"/>
          </w:tcPr>
          <w:p w14:paraId="457E2880" w14:textId="5E43131E" w:rsidR="0086366E" w:rsidRPr="00BE606D" w:rsidRDefault="00BE606D" w:rsidP="00BC3B9C">
            <w:pPr>
              <w:jc w:val="center"/>
              <w:rPr>
                <w:rFonts w:ascii="Calibri" w:hAnsi="Calibri" w:cs="Calibri"/>
                <w:i/>
                <w:sz w:val="22"/>
                <w:szCs w:val="22"/>
              </w:rPr>
            </w:pPr>
            <w:r w:rsidRPr="00BE606D">
              <w:rPr>
                <w:rFonts w:ascii="Calibri" w:hAnsi="Calibri" w:cs="Calibri"/>
                <w:i/>
                <w:sz w:val="22"/>
                <w:szCs w:val="22"/>
              </w:rPr>
              <w:t>[Tiekėjas nurodo vieno patikrinimo įkainį]</w:t>
            </w:r>
          </w:p>
        </w:tc>
        <w:tc>
          <w:tcPr>
            <w:tcW w:w="2790" w:type="dxa"/>
            <w:vAlign w:val="center"/>
          </w:tcPr>
          <w:p w14:paraId="13E487BA" w14:textId="3782557C" w:rsidR="0086366E" w:rsidRPr="00BE606D" w:rsidRDefault="00BE606D" w:rsidP="00BC3B9C">
            <w:pPr>
              <w:jc w:val="center"/>
              <w:rPr>
                <w:rFonts w:ascii="Calibri" w:hAnsi="Calibri" w:cs="Calibri"/>
                <w: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86366E" w:rsidRPr="00BA23E9" w14:paraId="52AC9C7C" w14:textId="77777777" w:rsidTr="0019119C">
        <w:tc>
          <w:tcPr>
            <w:tcW w:w="570" w:type="dxa"/>
            <w:vAlign w:val="center"/>
          </w:tcPr>
          <w:p w14:paraId="0D218AC2" w14:textId="77777777" w:rsidR="0086366E" w:rsidRPr="00BC3B9C" w:rsidRDefault="0086366E" w:rsidP="00BC3B9C">
            <w:pPr>
              <w:jc w:val="center"/>
              <w:rPr>
                <w:rFonts w:ascii="Calibri" w:hAnsi="Calibri" w:cs="Calibri"/>
                <w:sz w:val="22"/>
                <w:szCs w:val="22"/>
              </w:rPr>
            </w:pPr>
            <w:r w:rsidRPr="00BC3B9C">
              <w:rPr>
                <w:rFonts w:ascii="Calibri" w:hAnsi="Calibri" w:cs="Calibri"/>
                <w:sz w:val="22"/>
                <w:szCs w:val="22"/>
              </w:rPr>
              <w:t>2.</w:t>
            </w:r>
          </w:p>
        </w:tc>
        <w:tc>
          <w:tcPr>
            <w:tcW w:w="2447" w:type="dxa"/>
            <w:vMerge/>
          </w:tcPr>
          <w:p w14:paraId="72B3E0A7" w14:textId="77777777" w:rsidR="0086366E" w:rsidRPr="00BA23E9" w:rsidRDefault="0086366E" w:rsidP="00BC3B9C">
            <w:pPr>
              <w:jc w:val="both"/>
              <w:rPr>
                <w:rFonts w:ascii="Calibri" w:hAnsi="Calibri" w:cs="Calibri"/>
                <w:sz w:val="22"/>
                <w:szCs w:val="22"/>
              </w:rPr>
            </w:pPr>
          </w:p>
        </w:tc>
        <w:tc>
          <w:tcPr>
            <w:tcW w:w="4140" w:type="dxa"/>
          </w:tcPr>
          <w:p w14:paraId="76340106" w14:textId="77777777" w:rsidR="0086366E" w:rsidRDefault="0086366E" w:rsidP="00BC3B9C">
            <w:pPr>
              <w:jc w:val="both"/>
              <w:rPr>
                <w:rFonts w:ascii="Calibri" w:hAnsi="Calibri" w:cs="Calibri"/>
                <w:sz w:val="22"/>
                <w:szCs w:val="22"/>
              </w:rPr>
            </w:pPr>
            <w:r w:rsidRPr="00BA23E9">
              <w:rPr>
                <w:rFonts w:ascii="Calibri" w:hAnsi="Calibri" w:cs="Calibri"/>
                <w:sz w:val="22"/>
                <w:szCs w:val="22"/>
              </w:rPr>
              <w:t>Periodiniai skrydžių bandymai su kontrolės sistemos tikrinimu</w:t>
            </w:r>
          </w:p>
          <w:p w14:paraId="5AD4FDFB" w14:textId="602E95C1" w:rsidR="0086366E" w:rsidRPr="00BC3B9C" w:rsidRDefault="0086366E" w:rsidP="00BC3B9C">
            <w:pPr>
              <w:jc w:val="both"/>
              <w:rPr>
                <w:rFonts w:ascii="Calibri" w:hAnsi="Calibri" w:cs="Calibri"/>
                <w:sz w:val="22"/>
                <w:szCs w:val="22"/>
              </w:rPr>
            </w:pPr>
          </w:p>
        </w:tc>
        <w:tc>
          <w:tcPr>
            <w:tcW w:w="2340" w:type="dxa"/>
            <w:vAlign w:val="center"/>
          </w:tcPr>
          <w:p w14:paraId="3820674B" w14:textId="3FE000D3" w:rsidR="0086366E" w:rsidRPr="00BC3B9C" w:rsidRDefault="00EF7B79" w:rsidP="00BC3B9C">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tc>
        <w:tc>
          <w:tcPr>
            <w:tcW w:w="2790" w:type="dxa"/>
            <w:vAlign w:val="center"/>
          </w:tcPr>
          <w:p w14:paraId="66B02F62" w14:textId="750A6244" w:rsidR="0086366E" w:rsidRPr="00BC3B9C" w:rsidRDefault="00BE606D" w:rsidP="00BC3B9C">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1016B864" w14:textId="570F5FA3" w:rsidR="0086366E" w:rsidRPr="00BC3B9C" w:rsidRDefault="00BE606D" w:rsidP="00BE606D">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86366E" w:rsidRPr="00BA23E9" w14:paraId="4A2C025C" w14:textId="77777777" w:rsidTr="0019119C">
        <w:tc>
          <w:tcPr>
            <w:tcW w:w="570" w:type="dxa"/>
            <w:vAlign w:val="center"/>
          </w:tcPr>
          <w:p w14:paraId="3451677A" w14:textId="193FD9CB" w:rsidR="0086366E" w:rsidRPr="006635B8" w:rsidRDefault="006635B8" w:rsidP="00CC4473">
            <w:pPr>
              <w:jc w:val="center"/>
              <w:rPr>
                <w:rFonts w:ascii="Calibri" w:hAnsi="Calibri" w:cs="Calibri"/>
                <w:sz w:val="22"/>
                <w:szCs w:val="22"/>
              </w:rPr>
            </w:pPr>
            <w:r>
              <w:rPr>
                <w:rFonts w:ascii="Calibri" w:hAnsi="Calibri" w:cs="Calibri"/>
                <w:sz w:val="22"/>
                <w:szCs w:val="22"/>
              </w:rPr>
              <w:t>3.</w:t>
            </w:r>
          </w:p>
        </w:tc>
        <w:tc>
          <w:tcPr>
            <w:tcW w:w="2447" w:type="dxa"/>
            <w:vMerge w:val="restart"/>
            <w:vAlign w:val="center"/>
          </w:tcPr>
          <w:p w14:paraId="02B50F05" w14:textId="558B7C1C" w:rsidR="0086366E" w:rsidRPr="00BA23E9" w:rsidRDefault="0086366E" w:rsidP="00CC4473">
            <w:pPr>
              <w:jc w:val="center"/>
              <w:rPr>
                <w:rFonts w:ascii="Calibri" w:hAnsi="Calibri" w:cs="Calibri"/>
                <w:sz w:val="22"/>
                <w:szCs w:val="22"/>
              </w:rPr>
            </w:pPr>
            <w:r w:rsidRPr="00BA23E9">
              <w:rPr>
                <w:rFonts w:ascii="Calibri" w:hAnsi="Calibri" w:cs="Calibri"/>
                <w:sz w:val="22"/>
                <w:szCs w:val="22"/>
              </w:rPr>
              <w:t>Vilniaus ILS/DME KTT19</w:t>
            </w:r>
          </w:p>
        </w:tc>
        <w:tc>
          <w:tcPr>
            <w:tcW w:w="4140" w:type="dxa"/>
          </w:tcPr>
          <w:p w14:paraId="1A51A03F" w14:textId="77777777" w:rsidR="0086366E" w:rsidRDefault="0086366E" w:rsidP="00CC4473">
            <w:pPr>
              <w:jc w:val="both"/>
              <w:rPr>
                <w:rFonts w:ascii="Calibri" w:hAnsi="Calibri" w:cs="Calibri"/>
                <w:sz w:val="22"/>
                <w:szCs w:val="22"/>
              </w:rPr>
            </w:pPr>
            <w:r w:rsidRPr="00BA23E9">
              <w:rPr>
                <w:rFonts w:ascii="Calibri" w:hAnsi="Calibri" w:cs="Calibri"/>
                <w:sz w:val="22"/>
                <w:szCs w:val="22"/>
              </w:rPr>
              <w:t>Periodiniai skrydžių bandymai be kontrolės sistemos tikrinimo</w:t>
            </w:r>
          </w:p>
          <w:p w14:paraId="31FB7E2D" w14:textId="787E24AB" w:rsidR="0086366E" w:rsidRPr="00BC3B9C" w:rsidRDefault="0086366E" w:rsidP="00CC4473">
            <w:pPr>
              <w:jc w:val="both"/>
              <w:rPr>
                <w:rFonts w:ascii="Calibri" w:hAnsi="Calibri" w:cs="Calibri"/>
                <w:sz w:val="22"/>
                <w:szCs w:val="22"/>
              </w:rPr>
            </w:pPr>
          </w:p>
        </w:tc>
        <w:tc>
          <w:tcPr>
            <w:tcW w:w="2340" w:type="dxa"/>
            <w:vAlign w:val="center"/>
          </w:tcPr>
          <w:p w14:paraId="55344472" w14:textId="77777777" w:rsidR="0086366E" w:rsidRDefault="00EF7B79" w:rsidP="00CC4473">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p w14:paraId="1824496F" w14:textId="20C8972E" w:rsidR="00EF7B79" w:rsidRPr="00EF7B79" w:rsidRDefault="00EF7B79" w:rsidP="00CC4473">
            <w:pPr>
              <w:jc w:val="center"/>
              <w:rPr>
                <w:rFonts w:ascii="Calibri" w:hAnsi="Calibri" w:cs="Calibri"/>
                <w:sz w:val="22"/>
                <w:szCs w:val="22"/>
                <w:lang w:val="en-US"/>
              </w:rPr>
            </w:pPr>
            <w:r>
              <w:rPr>
                <w:rFonts w:ascii="Calibri" w:hAnsi="Calibri" w:cs="Calibri"/>
                <w:sz w:val="22"/>
                <w:szCs w:val="22"/>
              </w:rPr>
              <w:t>(</w:t>
            </w:r>
            <w:r>
              <w:rPr>
                <w:rFonts w:ascii="Calibri" w:hAnsi="Calibri" w:cs="Calibri"/>
                <w:sz w:val="22"/>
                <w:szCs w:val="22"/>
                <w:lang w:val="en-US"/>
              </w:rPr>
              <w:t xml:space="preserve">***GP19 </w:t>
            </w:r>
            <w:proofErr w:type="spellStart"/>
            <w:r>
              <w:rPr>
                <w:rFonts w:ascii="Calibri" w:hAnsi="Calibri" w:cs="Calibri"/>
                <w:sz w:val="22"/>
                <w:szCs w:val="22"/>
                <w:lang w:val="en-US"/>
              </w:rPr>
              <w:t>atliekami</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kaip</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įvadiniai</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skrydžių</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bandymai</w:t>
            </w:r>
            <w:proofErr w:type="spellEnd"/>
            <w:r>
              <w:rPr>
                <w:rFonts w:ascii="Calibri" w:hAnsi="Calibri" w:cs="Calibri"/>
                <w:sz w:val="22"/>
                <w:szCs w:val="22"/>
                <w:lang w:val="en-US"/>
              </w:rPr>
              <w:t>)</w:t>
            </w:r>
          </w:p>
        </w:tc>
        <w:tc>
          <w:tcPr>
            <w:tcW w:w="2790" w:type="dxa"/>
            <w:vAlign w:val="center"/>
          </w:tcPr>
          <w:p w14:paraId="0875CA60" w14:textId="100965CB"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29E17AAD" w14:textId="19409FC1"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86366E" w:rsidRPr="00BA23E9" w14:paraId="54F39B90" w14:textId="77777777" w:rsidTr="0019119C">
        <w:tc>
          <w:tcPr>
            <w:tcW w:w="570" w:type="dxa"/>
            <w:vAlign w:val="center"/>
          </w:tcPr>
          <w:p w14:paraId="15635027" w14:textId="3F454E25" w:rsidR="0086366E" w:rsidRPr="006635B8" w:rsidRDefault="006635B8" w:rsidP="00CC4473">
            <w:pPr>
              <w:jc w:val="center"/>
              <w:rPr>
                <w:rFonts w:ascii="Calibri" w:hAnsi="Calibri" w:cs="Calibri"/>
                <w:sz w:val="22"/>
                <w:szCs w:val="22"/>
              </w:rPr>
            </w:pPr>
            <w:r>
              <w:rPr>
                <w:rFonts w:ascii="Calibri" w:hAnsi="Calibri" w:cs="Calibri"/>
                <w:sz w:val="22"/>
                <w:szCs w:val="22"/>
              </w:rPr>
              <w:t>4.</w:t>
            </w:r>
          </w:p>
        </w:tc>
        <w:tc>
          <w:tcPr>
            <w:tcW w:w="2447" w:type="dxa"/>
            <w:vMerge/>
          </w:tcPr>
          <w:p w14:paraId="6BB01843" w14:textId="77777777" w:rsidR="0086366E" w:rsidRPr="00BA23E9" w:rsidRDefault="0086366E" w:rsidP="00CC4473">
            <w:pPr>
              <w:jc w:val="both"/>
              <w:rPr>
                <w:rFonts w:ascii="Calibri" w:hAnsi="Calibri" w:cs="Calibri"/>
                <w:sz w:val="22"/>
                <w:szCs w:val="22"/>
              </w:rPr>
            </w:pPr>
          </w:p>
        </w:tc>
        <w:tc>
          <w:tcPr>
            <w:tcW w:w="4140" w:type="dxa"/>
          </w:tcPr>
          <w:p w14:paraId="09556E38" w14:textId="77777777" w:rsidR="0086366E" w:rsidRDefault="0086366E" w:rsidP="00CC4473">
            <w:pPr>
              <w:jc w:val="both"/>
              <w:rPr>
                <w:rFonts w:ascii="Calibri" w:hAnsi="Calibri" w:cs="Calibri"/>
                <w:sz w:val="22"/>
                <w:szCs w:val="22"/>
              </w:rPr>
            </w:pPr>
            <w:r w:rsidRPr="00BA23E9">
              <w:rPr>
                <w:rFonts w:ascii="Calibri" w:hAnsi="Calibri" w:cs="Calibri"/>
                <w:sz w:val="22"/>
                <w:szCs w:val="22"/>
              </w:rPr>
              <w:t>Periodiniai skrydžių bandymai su kontrolės sistemos tikrinimu</w:t>
            </w:r>
          </w:p>
          <w:p w14:paraId="1E069BA5" w14:textId="487D488F" w:rsidR="0086366E" w:rsidRPr="00BC3B9C" w:rsidRDefault="0086366E" w:rsidP="00CC4473">
            <w:pPr>
              <w:jc w:val="both"/>
              <w:rPr>
                <w:rFonts w:ascii="Calibri" w:hAnsi="Calibri" w:cs="Calibri"/>
                <w:sz w:val="22"/>
                <w:szCs w:val="22"/>
              </w:rPr>
            </w:pPr>
          </w:p>
        </w:tc>
        <w:tc>
          <w:tcPr>
            <w:tcW w:w="2340" w:type="dxa"/>
            <w:vAlign w:val="center"/>
          </w:tcPr>
          <w:p w14:paraId="7E8DDA9C" w14:textId="3A2B7B4C" w:rsidR="0086366E" w:rsidRPr="00BC3B9C" w:rsidRDefault="00EF7B79" w:rsidP="00CC4473">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tc>
        <w:tc>
          <w:tcPr>
            <w:tcW w:w="2790" w:type="dxa"/>
            <w:vAlign w:val="center"/>
          </w:tcPr>
          <w:p w14:paraId="0B7BA347" w14:textId="5392E2BA"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2133A2A7" w14:textId="5477246F"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014731">
              <w:rPr>
                <w:rFonts w:ascii="Calibri" w:hAnsi="Calibri" w:cs="Calibri"/>
                <w:i/>
                <w:sz w:val="22"/>
                <w:szCs w:val="22"/>
              </w:rPr>
              <w:t xml:space="preserve"> </w:t>
            </w:r>
            <w:r w:rsidRPr="00BE606D">
              <w:rPr>
                <w:rFonts w:ascii="Calibri" w:hAnsi="Calibri" w:cs="Calibri"/>
                <w:i/>
                <w:sz w:val="22"/>
                <w:szCs w:val="22"/>
              </w:rPr>
              <w:t>patikrinimų kainą]</w:t>
            </w:r>
          </w:p>
        </w:tc>
      </w:tr>
      <w:tr w:rsidR="0086366E" w:rsidRPr="00BA23E9" w14:paraId="100ACF26" w14:textId="77777777" w:rsidTr="0019119C">
        <w:tc>
          <w:tcPr>
            <w:tcW w:w="570" w:type="dxa"/>
            <w:vAlign w:val="center"/>
          </w:tcPr>
          <w:p w14:paraId="5D5D95AE" w14:textId="34DBB54E" w:rsidR="0086366E" w:rsidRPr="006635B8" w:rsidRDefault="006635B8" w:rsidP="00CC4473">
            <w:pPr>
              <w:jc w:val="center"/>
              <w:rPr>
                <w:rFonts w:ascii="Calibri" w:hAnsi="Calibri" w:cs="Calibri"/>
                <w:sz w:val="22"/>
                <w:szCs w:val="22"/>
              </w:rPr>
            </w:pPr>
            <w:r>
              <w:rPr>
                <w:rFonts w:ascii="Calibri" w:hAnsi="Calibri" w:cs="Calibri"/>
                <w:sz w:val="22"/>
                <w:szCs w:val="22"/>
              </w:rPr>
              <w:t>5.</w:t>
            </w:r>
          </w:p>
        </w:tc>
        <w:tc>
          <w:tcPr>
            <w:tcW w:w="2447" w:type="dxa"/>
            <w:vMerge w:val="restart"/>
            <w:vAlign w:val="center"/>
          </w:tcPr>
          <w:p w14:paraId="70CB8D69" w14:textId="57D66B28" w:rsidR="0086366E" w:rsidRPr="00BA23E9" w:rsidRDefault="0086366E" w:rsidP="00CC4473">
            <w:pPr>
              <w:jc w:val="center"/>
              <w:rPr>
                <w:rFonts w:ascii="Calibri" w:hAnsi="Calibri" w:cs="Calibri"/>
                <w:sz w:val="22"/>
                <w:szCs w:val="22"/>
              </w:rPr>
            </w:pPr>
            <w:r w:rsidRPr="00BA23E9">
              <w:rPr>
                <w:rFonts w:ascii="Calibri" w:hAnsi="Calibri" w:cs="Calibri"/>
                <w:sz w:val="22"/>
                <w:szCs w:val="22"/>
              </w:rPr>
              <w:t>Kauno ILS/DME KTT08</w:t>
            </w:r>
          </w:p>
        </w:tc>
        <w:tc>
          <w:tcPr>
            <w:tcW w:w="4140" w:type="dxa"/>
          </w:tcPr>
          <w:p w14:paraId="621D2DDC" w14:textId="77777777" w:rsidR="0086366E" w:rsidRDefault="0086366E" w:rsidP="00CC4473">
            <w:pPr>
              <w:jc w:val="both"/>
              <w:rPr>
                <w:rFonts w:ascii="Calibri" w:hAnsi="Calibri" w:cs="Calibri"/>
                <w:sz w:val="22"/>
                <w:szCs w:val="22"/>
              </w:rPr>
            </w:pPr>
            <w:r w:rsidRPr="00BA23E9">
              <w:rPr>
                <w:rFonts w:ascii="Calibri" w:hAnsi="Calibri" w:cs="Calibri"/>
                <w:sz w:val="22"/>
                <w:szCs w:val="22"/>
              </w:rPr>
              <w:t>Periodiniai skrydžių bandymai be kontrolės sistemos tikrinimo</w:t>
            </w:r>
          </w:p>
          <w:p w14:paraId="6A441983" w14:textId="1A69A64A" w:rsidR="0086366E" w:rsidRPr="00BC3B9C" w:rsidRDefault="0086366E" w:rsidP="00CC4473">
            <w:pPr>
              <w:jc w:val="both"/>
              <w:rPr>
                <w:rFonts w:ascii="Calibri" w:hAnsi="Calibri" w:cs="Calibri"/>
                <w:sz w:val="22"/>
                <w:szCs w:val="22"/>
              </w:rPr>
            </w:pPr>
          </w:p>
        </w:tc>
        <w:tc>
          <w:tcPr>
            <w:tcW w:w="2340" w:type="dxa"/>
            <w:vAlign w:val="center"/>
          </w:tcPr>
          <w:p w14:paraId="5193A69B" w14:textId="598D59C5" w:rsidR="0086366E" w:rsidRPr="00BC3B9C" w:rsidRDefault="00EF7B79" w:rsidP="00CC4473">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tc>
        <w:tc>
          <w:tcPr>
            <w:tcW w:w="2790" w:type="dxa"/>
            <w:vAlign w:val="center"/>
          </w:tcPr>
          <w:p w14:paraId="39CBB9C5" w14:textId="354B499F"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57A27FB9" w14:textId="7C443F67"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86366E" w:rsidRPr="00BA23E9" w14:paraId="34B6B8A6" w14:textId="77777777" w:rsidTr="0019119C">
        <w:tc>
          <w:tcPr>
            <w:tcW w:w="570" w:type="dxa"/>
            <w:vAlign w:val="center"/>
          </w:tcPr>
          <w:p w14:paraId="09B9B0B6" w14:textId="55D2C395" w:rsidR="0086366E" w:rsidRPr="006635B8" w:rsidRDefault="006635B8" w:rsidP="00CC4473">
            <w:pPr>
              <w:jc w:val="center"/>
              <w:rPr>
                <w:rFonts w:ascii="Calibri" w:hAnsi="Calibri" w:cs="Calibri"/>
                <w:sz w:val="22"/>
                <w:szCs w:val="22"/>
              </w:rPr>
            </w:pPr>
            <w:r>
              <w:rPr>
                <w:rFonts w:ascii="Calibri" w:hAnsi="Calibri" w:cs="Calibri"/>
                <w:sz w:val="22"/>
                <w:szCs w:val="22"/>
              </w:rPr>
              <w:t>6.</w:t>
            </w:r>
          </w:p>
        </w:tc>
        <w:tc>
          <w:tcPr>
            <w:tcW w:w="2447" w:type="dxa"/>
            <w:vMerge/>
          </w:tcPr>
          <w:p w14:paraId="4085BE4A" w14:textId="77777777" w:rsidR="0086366E" w:rsidRPr="00BA23E9" w:rsidRDefault="0086366E" w:rsidP="00CC4473">
            <w:pPr>
              <w:jc w:val="both"/>
              <w:rPr>
                <w:rFonts w:ascii="Calibri" w:hAnsi="Calibri" w:cs="Calibri"/>
                <w:sz w:val="22"/>
                <w:szCs w:val="22"/>
              </w:rPr>
            </w:pPr>
          </w:p>
        </w:tc>
        <w:tc>
          <w:tcPr>
            <w:tcW w:w="4140" w:type="dxa"/>
          </w:tcPr>
          <w:p w14:paraId="733D4FBA" w14:textId="77777777" w:rsidR="0086366E" w:rsidRDefault="0086366E" w:rsidP="00CC4473">
            <w:pPr>
              <w:jc w:val="both"/>
              <w:rPr>
                <w:rFonts w:ascii="Calibri" w:hAnsi="Calibri" w:cs="Calibri"/>
                <w:sz w:val="22"/>
                <w:szCs w:val="22"/>
              </w:rPr>
            </w:pPr>
            <w:r w:rsidRPr="00BA23E9">
              <w:rPr>
                <w:rFonts w:ascii="Calibri" w:hAnsi="Calibri" w:cs="Calibri"/>
                <w:sz w:val="22"/>
                <w:szCs w:val="22"/>
              </w:rPr>
              <w:t>Periodiniai skrydžių bandymai su kontrolės sistemos tikrinimu</w:t>
            </w:r>
          </w:p>
          <w:p w14:paraId="33BCE9AB" w14:textId="14754DFB" w:rsidR="0086366E" w:rsidRPr="00BC3B9C" w:rsidRDefault="0086366E" w:rsidP="00CC4473">
            <w:pPr>
              <w:jc w:val="both"/>
              <w:rPr>
                <w:rFonts w:ascii="Calibri" w:hAnsi="Calibri" w:cs="Calibri"/>
                <w:sz w:val="22"/>
                <w:szCs w:val="22"/>
              </w:rPr>
            </w:pPr>
          </w:p>
        </w:tc>
        <w:tc>
          <w:tcPr>
            <w:tcW w:w="2340" w:type="dxa"/>
            <w:vAlign w:val="center"/>
          </w:tcPr>
          <w:p w14:paraId="715D1DC2" w14:textId="585008AA" w:rsidR="0086366E" w:rsidRPr="00BC3B9C" w:rsidRDefault="00EF7B79" w:rsidP="00CC4473">
            <w:pPr>
              <w:jc w:val="center"/>
              <w:rPr>
                <w:rFonts w:ascii="Calibri" w:hAnsi="Calibri" w:cs="Calibri"/>
                <w:sz w:val="22"/>
                <w:szCs w:val="22"/>
              </w:rPr>
            </w:pPr>
            <w:r>
              <w:rPr>
                <w:rFonts w:ascii="Calibri" w:hAnsi="Calibri" w:cs="Calibri"/>
                <w:sz w:val="22"/>
                <w:szCs w:val="22"/>
              </w:rPr>
              <w:t>2</w:t>
            </w:r>
            <w:r w:rsidR="0086366E">
              <w:rPr>
                <w:rFonts w:ascii="Calibri" w:hAnsi="Calibri" w:cs="Calibri"/>
                <w:sz w:val="22"/>
                <w:szCs w:val="22"/>
              </w:rPr>
              <w:t xml:space="preserve"> patikrinimai</w:t>
            </w:r>
          </w:p>
        </w:tc>
        <w:tc>
          <w:tcPr>
            <w:tcW w:w="2790" w:type="dxa"/>
            <w:vAlign w:val="center"/>
          </w:tcPr>
          <w:p w14:paraId="2531C2E7" w14:textId="245436CC"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010EED6A" w14:textId="2313E39D" w:rsidR="0086366E" w:rsidRPr="00BC3B9C" w:rsidRDefault="00BE606D" w:rsidP="00CC4473">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01BD5317" w14:textId="77777777" w:rsidTr="00014731">
        <w:tc>
          <w:tcPr>
            <w:tcW w:w="570" w:type="dxa"/>
            <w:vAlign w:val="center"/>
          </w:tcPr>
          <w:p w14:paraId="60D69A89" w14:textId="2980EB1D" w:rsidR="00014731" w:rsidRPr="006635B8" w:rsidRDefault="006635B8" w:rsidP="00CC4473">
            <w:pPr>
              <w:jc w:val="center"/>
              <w:rPr>
                <w:rFonts w:ascii="Calibri" w:hAnsi="Calibri" w:cs="Calibri"/>
                <w:sz w:val="22"/>
                <w:szCs w:val="22"/>
              </w:rPr>
            </w:pPr>
            <w:r>
              <w:rPr>
                <w:rFonts w:ascii="Calibri" w:hAnsi="Calibri" w:cs="Calibri"/>
                <w:sz w:val="22"/>
                <w:szCs w:val="22"/>
              </w:rPr>
              <w:t>7.</w:t>
            </w:r>
          </w:p>
        </w:tc>
        <w:tc>
          <w:tcPr>
            <w:tcW w:w="2447" w:type="dxa"/>
            <w:vMerge w:val="restart"/>
            <w:vAlign w:val="center"/>
          </w:tcPr>
          <w:p w14:paraId="278996FA" w14:textId="495CC8EA" w:rsidR="00014731" w:rsidRPr="00BA23E9" w:rsidRDefault="00014731" w:rsidP="00014731">
            <w:pPr>
              <w:jc w:val="center"/>
              <w:rPr>
                <w:rFonts w:ascii="Calibri" w:hAnsi="Calibri" w:cs="Calibri"/>
                <w:sz w:val="22"/>
                <w:szCs w:val="22"/>
              </w:rPr>
            </w:pPr>
            <w:r w:rsidRPr="00BA23E9">
              <w:rPr>
                <w:rFonts w:ascii="Calibri" w:hAnsi="Calibri" w:cs="Calibri"/>
                <w:sz w:val="22"/>
                <w:szCs w:val="22"/>
              </w:rPr>
              <w:t>Kauno ILS/DME KTT26</w:t>
            </w:r>
          </w:p>
        </w:tc>
        <w:tc>
          <w:tcPr>
            <w:tcW w:w="4140" w:type="dxa"/>
          </w:tcPr>
          <w:p w14:paraId="36B3A8C9" w14:textId="77777777" w:rsidR="00014731" w:rsidRDefault="00014731" w:rsidP="00CC4473">
            <w:pPr>
              <w:jc w:val="both"/>
              <w:rPr>
                <w:rFonts w:ascii="Calibri" w:hAnsi="Calibri" w:cs="Calibri"/>
                <w:sz w:val="22"/>
                <w:szCs w:val="22"/>
              </w:rPr>
            </w:pPr>
            <w:r w:rsidRPr="00BA23E9">
              <w:rPr>
                <w:rFonts w:ascii="Calibri" w:hAnsi="Calibri" w:cs="Calibri"/>
                <w:sz w:val="22"/>
                <w:szCs w:val="22"/>
              </w:rPr>
              <w:t>Periodiniai skrydžių bandymai be kontrolės sistemos tikrinimo</w:t>
            </w:r>
          </w:p>
          <w:p w14:paraId="23F36422" w14:textId="12287F98" w:rsidR="00014731" w:rsidRPr="00BC3B9C" w:rsidRDefault="00014731" w:rsidP="00CC4473">
            <w:pPr>
              <w:jc w:val="both"/>
              <w:rPr>
                <w:rFonts w:ascii="Calibri" w:hAnsi="Calibri" w:cs="Calibri"/>
                <w:sz w:val="22"/>
                <w:szCs w:val="22"/>
              </w:rPr>
            </w:pPr>
          </w:p>
        </w:tc>
        <w:tc>
          <w:tcPr>
            <w:tcW w:w="2340" w:type="dxa"/>
            <w:vAlign w:val="center"/>
          </w:tcPr>
          <w:p w14:paraId="4B552CCA" w14:textId="0DA7482E" w:rsidR="00014731" w:rsidRPr="00BC3B9C" w:rsidRDefault="00EF7B79" w:rsidP="00CC4473">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3602ADD2" w14:textId="4DC70860" w:rsidR="00014731" w:rsidRPr="00BC3B9C" w:rsidRDefault="00014731"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1FD3219D" w14:textId="6FC04D40" w:rsidR="00014731" w:rsidRPr="00BC3B9C" w:rsidRDefault="00014731" w:rsidP="00CC4473">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2E98C7B1" w14:textId="77777777" w:rsidTr="0019119C">
        <w:tc>
          <w:tcPr>
            <w:tcW w:w="570" w:type="dxa"/>
            <w:vAlign w:val="center"/>
          </w:tcPr>
          <w:p w14:paraId="57293EAB" w14:textId="11705BBF" w:rsidR="00014731" w:rsidRPr="006635B8" w:rsidRDefault="006635B8" w:rsidP="00CC4473">
            <w:pPr>
              <w:jc w:val="center"/>
              <w:rPr>
                <w:rFonts w:ascii="Calibri" w:hAnsi="Calibri" w:cs="Calibri"/>
                <w:sz w:val="22"/>
                <w:szCs w:val="22"/>
              </w:rPr>
            </w:pPr>
            <w:r>
              <w:rPr>
                <w:rFonts w:ascii="Calibri" w:hAnsi="Calibri" w:cs="Calibri"/>
                <w:sz w:val="22"/>
                <w:szCs w:val="22"/>
              </w:rPr>
              <w:t>8.</w:t>
            </w:r>
          </w:p>
        </w:tc>
        <w:tc>
          <w:tcPr>
            <w:tcW w:w="2447" w:type="dxa"/>
            <w:vMerge/>
          </w:tcPr>
          <w:p w14:paraId="7B546F1C" w14:textId="77777777" w:rsidR="00014731" w:rsidRPr="00BA23E9" w:rsidRDefault="00014731" w:rsidP="00CC4473">
            <w:pPr>
              <w:jc w:val="both"/>
              <w:rPr>
                <w:rFonts w:ascii="Calibri" w:hAnsi="Calibri" w:cs="Calibri"/>
                <w:sz w:val="22"/>
                <w:szCs w:val="22"/>
              </w:rPr>
            </w:pPr>
          </w:p>
        </w:tc>
        <w:tc>
          <w:tcPr>
            <w:tcW w:w="4140" w:type="dxa"/>
          </w:tcPr>
          <w:p w14:paraId="46CAFF73" w14:textId="77777777" w:rsidR="00014731" w:rsidRDefault="00014731" w:rsidP="00CC4473">
            <w:pPr>
              <w:jc w:val="both"/>
              <w:rPr>
                <w:rFonts w:ascii="Calibri" w:hAnsi="Calibri" w:cs="Calibri"/>
                <w:sz w:val="22"/>
                <w:szCs w:val="22"/>
              </w:rPr>
            </w:pPr>
            <w:r w:rsidRPr="00BA23E9">
              <w:rPr>
                <w:rFonts w:ascii="Calibri" w:hAnsi="Calibri" w:cs="Calibri"/>
                <w:sz w:val="22"/>
                <w:szCs w:val="22"/>
              </w:rPr>
              <w:t>Periodiniai skrydžių bandymai su kontrolės sistemos tikrinimu</w:t>
            </w:r>
          </w:p>
          <w:p w14:paraId="6456117E" w14:textId="255EF433" w:rsidR="00014731" w:rsidRPr="00BC3B9C" w:rsidRDefault="00014731" w:rsidP="00CC4473">
            <w:pPr>
              <w:jc w:val="both"/>
              <w:rPr>
                <w:rFonts w:ascii="Calibri" w:hAnsi="Calibri" w:cs="Calibri"/>
                <w:sz w:val="22"/>
                <w:szCs w:val="22"/>
              </w:rPr>
            </w:pPr>
          </w:p>
        </w:tc>
        <w:tc>
          <w:tcPr>
            <w:tcW w:w="2340" w:type="dxa"/>
            <w:vAlign w:val="center"/>
          </w:tcPr>
          <w:p w14:paraId="54EA0AC7" w14:textId="370E49A1" w:rsidR="00014731" w:rsidRPr="00BC3B9C" w:rsidRDefault="00EF7B79" w:rsidP="00CC4473">
            <w:pPr>
              <w:jc w:val="center"/>
              <w:rPr>
                <w:rFonts w:ascii="Calibri" w:hAnsi="Calibri" w:cs="Calibri"/>
                <w:sz w:val="22"/>
                <w:szCs w:val="22"/>
              </w:rPr>
            </w:pPr>
            <w:r>
              <w:rPr>
                <w:rFonts w:ascii="Calibri" w:hAnsi="Calibri" w:cs="Calibri"/>
                <w:sz w:val="22"/>
                <w:szCs w:val="22"/>
              </w:rPr>
              <w:t>1</w:t>
            </w:r>
            <w:r w:rsidR="00014731">
              <w:rPr>
                <w:rFonts w:ascii="Calibri" w:hAnsi="Calibri" w:cs="Calibri"/>
                <w:sz w:val="22"/>
                <w:szCs w:val="22"/>
              </w:rPr>
              <w:t xml:space="preserve"> patikrinima</w:t>
            </w:r>
            <w:r w:rsidR="001B30C9">
              <w:rPr>
                <w:rFonts w:ascii="Calibri" w:hAnsi="Calibri" w:cs="Calibri"/>
                <w:sz w:val="22"/>
                <w:szCs w:val="22"/>
              </w:rPr>
              <w:t>s</w:t>
            </w:r>
          </w:p>
        </w:tc>
        <w:tc>
          <w:tcPr>
            <w:tcW w:w="2790" w:type="dxa"/>
            <w:vAlign w:val="center"/>
          </w:tcPr>
          <w:p w14:paraId="31CF4B21" w14:textId="679923AA" w:rsidR="00014731" w:rsidRPr="00BC3B9C" w:rsidRDefault="00014731" w:rsidP="00CC4473">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78820222" w14:textId="3801EAAE" w:rsidR="00014731" w:rsidRPr="00BC3B9C" w:rsidRDefault="00014731" w:rsidP="00CC4473">
            <w:pPr>
              <w:jc w:val="center"/>
              <w:rPr>
                <w:rFonts w:ascii="Calibri" w:hAnsi="Calibri" w:cs="Calibri"/>
                <w:sz w:val="22"/>
                <w:szCs w:val="22"/>
              </w:rPr>
            </w:pPr>
            <w:r w:rsidRPr="00BE606D">
              <w:rPr>
                <w:rFonts w:ascii="Calibri" w:hAnsi="Calibri" w:cs="Calibri"/>
                <w:i/>
                <w:sz w:val="22"/>
                <w:szCs w:val="22"/>
              </w:rPr>
              <w:t xml:space="preserve">[Tiekėjas nurodo </w:t>
            </w:r>
            <w:r w:rsidR="001B30C9">
              <w:rPr>
                <w:rFonts w:ascii="Calibri" w:hAnsi="Calibri" w:cs="Calibri"/>
                <w:i/>
                <w:sz w:val="22"/>
                <w:szCs w:val="22"/>
              </w:rPr>
              <w:t>1</w:t>
            </w:r>
            <w:r w:rsidRPr="00BE606D">
              <w:rPr>
                <w:rFonts w:ascii="Calibri" w:hAnsi="Calibri" w:cs="Calibri"/>
                <w:i/>
                <w:sz w:val="22"/>
                <w:szCs w:val="22"/>
              </w:rPr>
              <w:t xml:space="preserve"> patikrinim</w:t>
            </w:r>
            <w:r w:rsidR="001B30C9">
              <w:rPr>
                <w:rFonts w:ascii="Calibri" w:hAnsi="Calibri" w:cs="Calibri"/>
                <w:i/>
                <w:sz w:val="22"/>
                <w:szCs w:val="22"/>
              </w:rPr>
              <w:t>o</w:t>
            </w:r>
            <w:r w:rsidRPr="00BE606D">
              <w:rPr>
                <w:rFonts w:ascii="Calibri" w:hAnsi="Calibri" w:cs="Calibri"/>
                <w:i/>
                <w:sz w:val="22"/>
                <w:szCs w:val="22"/>
              </w:rPr>
              <w:t xml:space="preserve"> kainą]</w:t>
            </w:r>
          </w:p>
        </w:tc>
      </w:tr>
      <w:tr w:rsidR="00014731" w:rsidRPr="00BA23E9" w14:paraId="729279D0" w14:textId="77777777" w:rsidTr="0019119C">
        <w:tc>
          <w:tcPr>
            <w:tcW w:w="570" w:type="dxa"/>
            <w:vAlign w:val="center"/>
          </w:tcPr>
          <w:p w14:paraId="35AC6CEE" w14:textId="4AED751D" w:rsidR="00014731" w:rsidRPr="006635B8" w:rsidRDefault="006635B8" w:rsidP="00014731">
            <w:pPr>
              <w:jc w:val="center"/>
              <w:rPr>
                <w:rFonts w:ascii="Calibri" w:hAnsi="Calibri" w:cs="Calibri"/>
                <w:sz w:val="22"/>
                <w:szCs w:val="22"/>
              </w:rPr>
            </w:pPr>
            <w:r>
              <w:rPr>
                <w:rFonts w:ascii="Calibri" w:hAnsi="Calibri" w:cs="Calibri"/>
                <w:sz w:val="22"/>
                <w:szCs w:val="22"/>
              </w:rPr>
              <w:t>9.</w:t>
            </w:r>
          </w:p>
        </w:tc>
        <w:tc>
          <w:tcPr>
            <w:tcW w:w="2447" w:type="dxa"/>
            <w:vMerge/>
          </w:tcPr>
          <w:p w14:paraId="32DBBE47" w14:textId="77777777" w:rsidR="00014731" w:rsidRPr="00BA23E9" w:rsidRDefault="00014731" w:rsidP="00014731">
            <w:pPr>
              <w:jc w:val="both"/>
              <w:rPr>
                <w:rFonts w:ascii="Calibri" w:hAnsi="Calibri" w:cs="Calibri"/>
                <w:sz w:val="22"/>
                <w:szCs w:val="22"/>
              </w:rPr>
            </w:pPr>
          </w:p>
        </w:tc>
        <w:tc>
          <w:tcPr>
            <w:tcW w:w="4140" w:type="dxa"/>
          </w:tcPr>
          <w:p w14:paraId="271BE991" w14:textId="77777777" w:rsidR="00014731" w:rsidRPr="00014731" w:rsidRDefault="00014731" w:rsidP="00014731">
            <w:pPr>
              <w:jc w:val="both"/>
              <w:rPr>
                <w:rFonts w:ascii="Calibri" w:hAnsi="Calibri" w:cs="Calibri"/>
                <w:sz w:val="22"/>
                <w:szCs w:val="22"/>
              </w:rPr>
            </w:pPr>
            <w:r w:rsidRPr="00014731">
              <w:rPr>
                <w:rFonts w:ascii="Calibri" w:hAnsi="Calibri" w:cs="Calibri"/>
                <w:sz w:val="22"/>
                <w:szCs w:val="22"/>
              </w:rPr>
              <w:t>Įvadiniai skrydžių bandymai</w:t>
            </w:r>
          </w:p>
          <w:p w14:paraId="331F7F23" w14:textId="77777777" w:rsidR="00014731" w:rsidRPr="00014731" w:rsidRDefault="00014731" w:rsidP="00014731">
            <w:pPr>
              <w:jc w:val="both"/>
              <w:rPr>
                <w:rFonts w:ascii="Calibri" w:hAnsi="Calibri" w:cs="Calibri"/>
                <w:sz w:val="22"/>
                <w:szCs w:val="22"/>
              </w:rPr>
            </w:pPr>
          </w:p>
        </w:tc>
        <w:tc>
          <w:tcPr>
            <w:tcW w:w="2340" w:type="dxa"/>
            <w:vAlign w:val="center"/>
          </w:tcPr>
          <w:p w14:paraId="5A5D3748" w14:textId="74DC2E1F" w:rsidR="00014731" w:rsidRPr="00014731" w:rsidRDefault="00014731" w:rsidP="00014731">
            <w:pPr>
              <w:jc w:val="center"/>
              <w:rPr>
                <w:rFonts w:ascii="Calibri" w:hAnsi="Calibri" w:cs="Calibri"/>
                <w:sz w:val="22"/>
                <w:szCs w:val="22"/>
              </w:rPr>
            </w:pPr>
            <w:r w:rsidRPr="00014731">
              <w:rPr>
                <w:rFonts w:ascii="Calibri" w:hAnsi="Calibri" w:cs="Calibri"/>
                <w:sz w:val="22"/>
                <w:szCs w:val="22"/>
              </w:rPr>
              <w:t>1 patikrinimas</w:t>
            </w:r>
          </w:p>
        </w:tc>
        <w:tc>
          <w:tcPr>
            <w:tcW w:w="2790" w:type="dxa"/>
            <w:vAlign w:val="center"/>
          </w:tcPr>
          <w:p w14:paraId="451EAFA1" w14:textId="7D660819" w:rsidR="00014731" w:rsidRPr="00014731" w:rsidRDefault="00B94B0C" w:rsidP="00014731">
            <w:pPr>
              <w:jc w:val="center"/>
              <w:rPr>
                <w:rFonts w:ascii="Calibri" w:hAnsi="Calibri" w:cs="Calibri"/>
                <w:i/>
                <w:sz w:val="22"/>
                <w:szCs w:val="22"/>
              </w:rPr>
            </w:pPr>
            <w:r w:rsidRPr="00B94B0C">
              <w:rPr>
                <w:rFonts w:ascii="Calibri" w:hAnsi="Calibri" w:cs="Calibri"/>
                <w:i/>
                <w:sz w:val="22"/>
                <w:szCs w:val="22"/>
              </w:rPr>
              <w:t>[Tiekėjas nurodo vieno patikrinimo įkainį]</w:t>
            </w:r>
          </w:p>
        </w:tc>
        <w:tc>
          <w:tcPr>
            <w:tcW w:w="2790" w:type="dxa"/>
            <w:vAlign w:val="center"/>
          </w:tcPr>
          <w:p w14:paraId="45449199" w14:textId="30E14A49" w:rsidR="00014731" w:rsidRPr="00014731" w:rsidRDefault="00014731" w:rsidP="00014731">
            <w:pPr>
              <w:jc w:val="center"/>
              <w:rPr>
                <w:rFonts w:ascii="Calibri" w:hAnsi="Calibri" w:cs="Calibri"/>
                <w:i/>
                <w:sz w:val="22"/>
                <w:szCs w:val="22"/>
              </w:rPr>
            </w:pPr>
            <w:r w:rsidRPr="00014731">
              <w:rPr>
                <w:rFonts w:ascii="Calibri" w:hAnsi="Calibri" w:cs="Calibri"/>
                <w:i/>
                <w:sz w:val="22"/>
                <w:szCs w:val="22"/>
              </w:rPr>
              <w:t>[Tiekėjas nurodo vieno patikrinimo kainą]</w:t>
            </w:r>
          </w:p>
        </w:tc>
      </w:tr>
      <w:tr w:rsidR="00014731" w:rsidRPr="00BA23E9" w14:paraId="5CB3F0A1" w14:textId="77777777" w:rsidTr="0019119C">
        <w:tc>
          <w:tcPr>
            <w:tcW w:w="570" w:type="dxa"/>
            <w:vAlign w:val="center"/>
          </w:tcPr>
          <w:p w14:paraId="36319629" w14:textId="094886D6" w:rsidR="00014731" w:rsidRPr="006635B8" w:rsidRDefault="006635B8" w:rsidP="00014731">
            <w:pPr>
              <w:jc w:val="center"/>
              <w:rPr>
                <w:rFonts w:ascii="Calibri" w:hAnsi="Calibri" w:cs="Calibri"/>
                <w:sz w:val="22"/>
                <w:szCs w:val="22"/>
              </w:rPr>
            </w:pPr>
            <w:r>
              <w:rPr>
                <w:rFonts w:ascii="Calibri" w:hAnsi="Calibri" w:cs="Calibri"/>
                <w:sz w:val="22"/>
                <w:szCs w:val="22"/>
              </w:rPr>
              <w:t>10.</w:t>
            </w:r>
          </w:p>
        </w:tc>
        <w:tc>
          <w:tcPr>
            <w:tcW w:w="2447" w:type="dxa"/>
            <w:vMerge w:val="restart"/>
            <w:vAlign w:val="center"/>
          </w:tcPr>
          <w:p w14:paraId="77F0BD9E" w14:textId="2B5D0FEC" w:rsidR="00014731" w:rsidRPr="00BA23E9" w:rsidRDefault="00014731" w:rsidP="00014731">
            <w:pPr>
              <w:jc w:val="center"/>
              <w:rPr>
                <w:rFonts w:ascii="Calibri" w:hAnsi="Calibri" w:cs="Calibri"/>
                <w:sz w:val="22"/>
                <w:szCs w:val="22"/>
              </w:rPr>
            </w:pPr>
            <w:r w:rsidRPr="00BA23E9">
              <w:rPr>
                <w:rFonts w:ascii="Calibri" w:eastAsia="Calibri" w:hAnsi="Calibri" w:cs="Calibri"/>
                <w:sz w:val="22"/>
                <w:szCs w:val="22"/>
              </w:rPr>
              <w:t>Palangos ILS/DME KTT 19</w:t>
            </w:r>
          </w:p>
        </w:tc>
        <w:tc>
          <w:tcPr>
            <w:tcW w:w="4140" w:type="dxa"/>
          </w:tcPr>
          <w:p w14:paraId="21A72DA2"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 be kontrolės sistemos tikrinimo</w:t>
            </w:r>
          </w:p>
          <w:p w14:paraId="275A79F7" w14:textId="74B6BE15" w:rsidR="00014731" w:rsidRPr="00BC3B9C" w:rsidRDefault="00014731" w:rsidP="00014731">
            <w:pPr>
              <w:jc w:val="both"/>
              <w:rPr>
                <w:rFonts w:ascii="Calibri" w:hAnsi="Calibri" w:cs="Calibri"/>
                <w:sz w:val="22"/>
                <w:szCs w:val="22"/>
              </w:rPr>
            </w:pPr>
          </w:p>
        </w:tc>
        <w:tc>
          <w:tcPr>
            <w:tcW w:w="2340" w:type="dxa"/>
            <w:vAlign w:val="center"/>
          </w:tcPr>
          <w:p w14:paraId="5505AEC1" w14:textId="6950C640" w:rsidR="00014731" w:rsidRPr="00BC3B9C" w:rsidRDefault="00EF7B79" w:rsidP="00014731">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49A4A787" w14:textId="78FA13F6"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4CBBD3AA" w14:textId="3286E244"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149A138A" w14:textId="77777777" w:rsidTr="0019119C">
        <w:tc>
          <w:tcPr>
            <w:tcW w:w="570" w:type="dxa"/>
            <w:vAlign w:val="center"/>
          </w:tcPr>
          <w:p w14:paraId="7E234273" w14:textId="3D725AAC" w:rsidR="00014731" w:rsidRPr="006635B8" w:rsidRDefault="006635B8" w:rsidP="00014731">
            <w:pPr>
              <w:jc w:val="center"/>
              <w:rPr>
                <w:rFonts w:ascii="Calibri" w:hAnsi="Calibri" w:cs="Calibri"/>
                <w:sz w:val="22"/>
                <w:szCs w:val="22"/>
              </w:rPr>
            </w:pPr>
            <w:r>
              <w:rPr>
                <w:rFonts w:ascii="Calibri" w:hAnsi="Calibri" w:cs="Calibri"/>
                <w:sz w:val="22"/>
                <w:szCs w:val="22"/>
              </w:rPr>
              <w:t>11.</w:t>
            </w:r>
          </w:p>
        </w:tc>
        <w:tc>
          <w:tcPr>
            <w:tcW w:w="2447" w:type="dxa"/>
            <w:vMerge/>
          </w:tcPr>
          <w:p w14:paraId="54FF94B0" w14:textId="77777777" w:rsidR="00014731" w:rsidRPr="00BA23E9" w:rsidRDefault="00014731" w:rsidP="00014731">
            <w:pPr>
              <w:jc w:val="both"/>
              <w:rPr>
                <w:rFonts w:ascii="Calibri" w:hAnsi="Calibri" w:cs="Calibri"/>
                <w:sz w:val="22"/>
                <w:szCs w:val="22"/>
              </w:rPr>
            </w:pPr>
          </w:p>
        </w:tc>
        <w:tc>
          <w:tcPr>
            <w:tcW w:w="4140" w:type="dxa"/>
          </w:tcPr>
          <w:p w14:paraId="60FA055B"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 su kontrolės sistemos tikrinimu</w:t>
            </w:r>
          </w:p>
          <w:p w14:paraId="29B9408C" w14:textId="258E5906" w:rsidR="00014731" w:rsidRPr="00BC3B9C" w:rsidRDefault="00014731" w:rsidP="00014731">
            <w:pPr>
              <w:jc w:val="both"/>
              <w:rPr>
                <w:rFonts w:ascii="Calibri" w:hAnsi="Calibri" w:cs="Calibri"/>
                <w:sz w:val="22"/>
                <w:szCs w:val="22"/>
              </w:rPr>
            </w:pPr>
          </w:p>
        </w:tc>
        <w:tc>
          <w:tcPr>
            <w:tcW w:w="2340" w:type="dxa"/>
            <w:vAlign w:val="center"/>
          </w:tcPr>
          <w:p w14:paraId="42EDFD9F" w14:textId="15DD20EF" w:rsidR="00014731" w:rsidRPr="00BC3B9C" w:rsidRDefault="00EF7B79" w:rsidP="00014731">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20B7FCA5" w14:textId="2CDCB117"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4D641C2F" w14:textId="3A4DF63B"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5F767DC2" w14:textId="77777777" w:rsidTr="00014731">
        <w:tc>
          <w:tcPr>
            <w:tcW w:w="570" w:type="dxa"/>
            <w:vAlign w:val="center"/>
          </w:tcPr>
          <w:p w14:paraId="2F430A2F" w14:textId="2DCB27EB" w:rsidR="00014731" w:rsidRPr="006635B8" w:rsidRDefault="006635B8" w:rsidP="00014731">
            <w:pPr>
              <w:jc w:val="center"/>
              <w:rPr>
                <w:rFonts w:ascii="Calibri" w:hAnsi="Calibri" w:cs="Calibri"/>
                <w:sz w:val="22"/>
                <w:szCs w:val="22"/>
              </w:rPr>
            </w:pPr>
            <w:r>
              <w:rPr>
                <w:rFonts w:ascii="Calibri" w:hAnsi="Calibri" w:cs="Calibri"/>
                <w:sz w:val="22"/>
                <w:szCs w:val="22"/>
              </w:rPr>
              <w:t>12.</w:t>
            </w:r>
          </w:p>
        </w:tc>
        <w:tc>
          <w:tcPr>
            <w:tcW w:w="2447" w:type="dxa"/>
            <w:vMerge w:val="restart"/>
            <w:vAlign w:val="center"/>
          </w:tcPr>
          <w:p w14:paraId="5C8641F6" w14:textId="4A3D9864" w:rsidR="00014731" w:rsidRPr="00BA23E9" w:rsidRDefault="00014731" w:rsidP="00014731">
            <w:pPr>
              <w:rPr>
                <w:rFonts w:ascii="Calibri" w:hAnsi="Calibri" w:cs="Calibri"/>
                <w:sz w:val="22"/>
                <w:szCs w:val="22"/>
              </w:rPr>
            </w:pPr>
            <w:r w:rsidRPr="00BA23E9">
              <w:rPr>
                <w:rFonts w:ascii="Calibri" w:hAnsi="Calibri" w:cs="Calibri"/>
                <w:sz w:val="22"/>
                <w:szCs w:val="22"/>
              </w:rPr>
              <w:t>Vilniaus DVOR/DME</w:t>
            </w:r>
          </w:p>
        </w:tc>
        <w:tc>
          <w:tcPr>
            <w:tcW w:w="4140" w:type="dxa"/>
          </w:tcPr>
          <w:p w14:paraId="1CC4A6AA"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w:t>
            </w:r>
          </w:p>
          <w:p w14:paraId="39EA73BB" w14:textId="794D1251" w:rsidR="00014731" w:rsidRPr="00BC3B9C" w:rsidRDefault="00014731" w:rsidP="00014731">
            <w:pPr>
              <w:jc w:val="both"/>
              <w:rPr>
                <w:rFonts w:ascii="Calibri" w:hAnsi="Calibri" w:cs="Calibri"/>
                <w:sz w:val="22"/>
                <w:szCs w:val="22"/>
              </w:rPr>
            </w:pPr>
          </w:p>
        </w:tc>
        <w:tc>
          <w:tcPr>
            <w:tcW w:w="2340" w:type="dxa"/>
            <w:vAlign w:val="center"/>
          </w:tcPr>
          <w:p w14:paraId="7266B1C9" w14:textId="7AD92C47" w:rsidR="00014731" w:rsidRPr="00BC3B9C" w:rsidRDefault="00EF7B79" w:rsidP="00014731">
            <w:pPr>
              <w:jc w:val="center"/>
              <w:rPr>
                <w:rFonts w:ascii="Calibri" w:hAnsi="Calibri" w:cs="Calibri"/>
                <w:sz w:val="22"/>
                <w:szCs w:val="22"/>
              </w:rPr>
            </w:pPr>
            <w:r>
              <w:rPr>
                <w:rFonts w:ascii="Calibri" w:hAnsi="Calibri" w:cs="Calibri"/>
                <w:sz w:val="22"/>
                <w:szCs w:val="22"/>
              </w:rPr>
              <w:t>1</w:t>
            </w:r>
            <w:r w:rsidR="00014731">
              <w:rPr>
                <w:rFonts w:ascii="Calibri" w:hAnsi="Calibri" w:cs="Calibri"/>
                <w:sz w:val="22"/>
                <w:szCs w:val="22"/>
              </w:rPr>
              <w:t xml:space="preserve"> patikrinimai</w:t>
            </w:r>
          </w:p>
        </w:tc>
        <w:tc>
          <w:tcPr>
            <w:tcW w:w="2790" w:type="dxa"/>
            <w:vAlign w:val="center"/>
          </w:tcPr>
          <w:p w14:paraId="66801B25" w14:textId="0FB801CF"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5B9E357A" w14:textId="68527731"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w:t>
            </w:r>
            <w:r w:rsidR="001B30C9">
              <w:rPr>
                <w:rFonts w:ascii="Calibri" w:hAnsi="Calibri" w:cs="Calibri"/>
                <w:i/>
                <w:sz w:val="22"/>
                <w:szCs w:val="22"/>
              </w:rPr>
              <w:t>1</w:t>
            </w:r>
            <w:r>
              <w:rPr>
                <w:rFonts w:ascii="Calibri" w:hAnsi="Calibri" w:cs="Calibri"/>
                <w:i/>
                <w:sz w:val="22"/>
                <w:szCs w:val="22"/>
              </w:rPr>
              <w:t xml:space="preserve"> </w:t>
            </w:r>
            <w:r w:rsidRPr="00BE606D">
              <w:rPr>
                <w:rFonts w:ascii="Calibri" w:hAnsi="Calibri" w:cs="Calibri"/>
                <w:i/>
                <w:sz w:val="22"/>
                <w:szCs w:val="22"/>
              </w:rPr>
              <w:t>patikrinim</w:t>
            </w:r>
            <w:r w:rsidR="001B30C9">
              <w:rPr>
                <w:rFonts w:ascii="Calibri" w:hAnsi="Calibri" w:cs="Calibri"/>
                <w:i/>
                <w:sz w:val="22"/>
                <w:szCs w:val="22"/>
              </w:rPr>
              <w:t>o</w:t>
            </w:r>
            <w:r w:rsidRPr="00BE606D">
              <w:rPr>
                <w:rFonts w:ascii="Calibri" w:hAnsi="Calibri" w:cs="Calibri"/>
                <w:i/>
                <w:sz w:val="22"/>
                <w:szCs w:val="22"/>
              </w:rPr>
              <w:t xml:space="preserve"> kainą]</w:t>
            </w:r>
          </w:p>
        </w:tc>
      </w:tr>
      <w:tr w:rsidR="00014731" w:rsidRPr="00BA23E9" w14:paraId="18C59B26" w14:textId="77777777" w:rsidTr="0019119C">
        <w:tc>
          <w:tcPr>
            <w:tcW w:w="570" w:type="dxa"/>
            <w:vAlign w:val="center"/>
          </w:tcPr>
          <w:p w14:paraId="05805A63" w14:textId="63D5643D" w:rsidR="00014731" w:rsidRPr="006635B8" w:rsidRDefault="006635B8" w:rsidP="00014731">
            <w:pPr>
              <w:jc w:val="center"/>
              <w:rPr>
                <w:rFonts w:ascii="Calibri" w:hAnsi="Calibri" w:cs="Calibri"/>
                <w:sz w:val="22"/>
                <w:szCs w:val="22"/>
              </w:rPr>
            </w:pPr>
            <w:r>
              <w:rPr>
                <w:rFonts w:ascii="Calibri" w:hAnsi="Calibri" w:cs="Calibri"/>
                <w:sz w:val="22"/>
                <w:szCs w:val="22"/>
              </w:rPr>
              <w:t>13.</w:t>
            </w:r>
          </w:p>
        </w:tc>
        <w:tc>
          <w:tcPr>
            <w:tcW w:w="2447" w:type="dxa"/>
            <w:vMerge/>
          </w:tcPr>
          <w:p w14:paraId="2818463B" w14:textId="77777777" w:rsidR="00014731" w:rsidRPr="00BA23E9" w:rsidRDefault="00014731" w:rsidP="00014731">
            <w:pPr>
              <w:jc w:val="both"/>
              <w:rPr>
                <w:rFonts w:ascii="Calibri" w:hAnsi="Calibri" w:cs="Calibri"/>
                <w:sz w:val="22"/>
                <w:szCs w:val="22"/>
              </w:rPr>
            </w:pPr>
          </w:p>
        </w:tc>
        <w:tc>
          <w:tcPr>
            <w:tcW w:w="4140" w:type="dxa"/>
          </w:tcPr>
          <w:p w14:paraId="34E72AA8" w14:textId="77777777" w:rsidR="00014731" w:rsidRPr="00014731" w:rsidRDefault="00014731" w:rsidP="00014731">
            <w:pPr>
              <w:jc w:val="both"/>
              <w:rPr>
                <w:rFonts w:ascii="Calibri" w:hAnsi="Calibri" w:cs="Calibri"/>
                <w:sz w:val="22"/>
                <w:szCs w:val="22"/>
              </w:rPr>
            </w:pPr>
            <w:r w:rsidRPr="00014731">
              <w:rPr>
                <w:rFonts w:ascii="Calibri" w:hAnsi="Calibri" w:cs="Calibri"/>
                <w:sz w:val="22"/>
                <w:szCs w:val="22"/>
              </w:rPr>
              <w:t>Įvadiniai skrydžių bandymai</w:t>
            </w:r>
          </w:p>
          <w:p w14:paraId="464B1D1A" w14:textId="77777777" w:rsidR="00014731" w:rsidRPr="00014731" w:rsidRDefault="00014731" w:rsidP="00014731">
            <w:pPr>
              <w:jc w:val="both"/>
              <w:rPr>
                <w:rFonts w:ascii="Calibri" w:hAnsi="Calibri" w:cs="Calibri"/>
                <w:sz w:val="22"/>
                <w:szCs w:val="22"/>
              </w:rPr>
            </w:pPr>
          </w:p>
        </w:tc>
        <w:tc>
          <w:tcPr>
            <w:tcW w:w="2340" w:type="dxa"/>
            <w:vAlign w:val="center"/>
          </w:tcPr>
          <w:p w14:paraId="4AA835DA" w14:textId="235C4AD2" w:rsidR="00014731" w:rsidRPr="00014731" w:rsidRDefault="00014731" w:rsidP="00014731">
            <w:pPr>
              <w:jc w:val="center"/>
              <w:rPr>
                <w:rFonts w:ascii="Calibri" w:hAnsi="Calibri" w:cs="Calibri"/>
                <w:sz w:val="22"/>
                <w:szCs w:val="22"/>
              </w:rPr>
            </w:pPr>
            <w:r w:rsidRPr="00014731">
              <w:rPr>
                <w:rFonts w:ascii="Calibri" w:hAnsi="Calibri" w:cs="Calibri"/>
                <w:sz w:val="22"/>
                <w:szCs w:val="22"/>
              </w:rPr>
              <w:t>1 patikrinimas</w:t>
            </w:r>
          </w:p>
        </w:tc>
        <w:tc>
          <w:tcPr>
            <w:tcW w:w="2790" w:type="dxa"/>
            <w:vAlign w:val="center"/>
          </w:tcPr>
          <w:p w14:paraId="3226CA02" w14:textId="596679E4" w:rsidR="00014731" w:rsidRPr="00014731" w:rsidRDefault="00B94B0C" w:rsidP="00014731">
            <w:pPr>
              <w:jc w:val="center"/>
              <w:rPr>
                <w:rFonts w:ascii="Calibri" w:hAnsi="Calibri" w:cs="Calibri"/>
                <w:i/>
                <w:sz w:val="22"/>
                <w:szCs w:val="22"/>
              </w:rPr>
            </w:pPr>
            <w:r w:rsidRPr="00B94B0C">
              <w:rPr>
                <w:rFonts w:ascii="Calibri" w:hAnsi="Calibri" w:cs="Calibri"/>
                <w:i/>
                <w:sz w:val="22"/>
                <w:szCs w:val="22"/>
              </w:rPr>
              <w:t>[Tiekėjas nurodo vieno patikrinimo įkainį]</w:t>
            </w:r>
          </w:p>
        </w:tc>
        <w:tc>
          <w:tcPr>
            <w:tcW w:w="2790" w:type="dxa"/>
            <w:vAlign w:val="center"/>
          </w:tcPr>
          <w:p w14:paraId="15207217" w14:textId="279E281F" w:rsidR="00014731" w:rsidRPr="00014731" w:rsidRDefault="00014731" w:rsidP="00014731">
            <w:pPr>
              <w:jc w:val="center"/>
              <w:rPr>
                <w:rFonts w:ascii="Calibri" w:hAnsi="Calibri" w:cs="Calibri"/>
                <w:i/>
                <w:sz w:val="22"/>
                <w:szCs w:val="22"/>
              </w:rPr>
            </w:pPr>
            <w:r w:rsidRPr="00014731">
              <w:rPr>
                <w:rFonts w:ascii="Calibri" w:hAnsi="Calibri" w:cs="Calibri"/>
                <w:i/>
                <w:sz w:val="22"/>
                <w:szCs w:val="22"/>
              </w:rPr>
              <w:t>[Tiekėjas nurodo vieno patikrinimo kainą]</w:t>
            </w:r>
          </w:p>
        </w:tc>
      </w:tr>
      <w:tr w:rsidR="00014731" w:rsidRPr="00BA23E9" w14:paraId="77DA3E77" w14:textId="77777777" w:rsidTr="0019119C">
        <w:tc>
          <w:tcPr>
            <w:tcW w:w="570" w:type="dxa"/>
            <w:vAlign w:val="center"/>
          </w:tcPr>
          <w:p w14:paraId="121CA49E" w14:textId="141A3E74" w:rsidR="00014731" w:rsidRPr="006635B8" w:rsidRDefault="006635B8" w:rsidP="00014731">
            <w:pPr>
              <w:jc w:val="center"/>
              <w:rPr>
                <w:rFonts w:ascii="Calibri" w:hAnsi="Calibri" w:cs="Calibri"/>
                <w:sz w:val="22"/>
                <w:szCs w:val="22"/>
              </w:rPr>
            </w:pPr>
            <w:r>
              <w:rPr>
                <w:rFonts w:ascii="Calibri" w:hAnsi="Calibri" w:cs="Calibri"/>
                <w:sz w:val="22"/>
                <w:szCs w:val="22"/>
              </w:rPr>
              <w:t>1</w:t>
            </w:r>
            <w:r w:rsidR="00EF7B79">
              <w:rPr>
                <w:rFonts w:ascii="Calibri" w:hAnsi="Calibri" w:cs="Calibri"/>
                <w:sz w:val="22"/>
                <w:szCs w:val="22"/>
              </w:rPr>
              <w:t>4</w:t>
            </w:r>
            <w:r>
              <w:rPr>
                <w:rFonts w:ascii="Calibri" w:hAnsi="Calibri" w:cs="Calibri"/>
                <w:sz w:val="22"/>
                <w:szCs w:val="22"/>
              </w:rPr>
              <w:t>.</w:t>
            </w:r>
          </w:p>
        </w:tc>
        <w:tc>
          <w:tcPr>
            <w:tcW w:w="2447" w:type="dxa"/>
          </w:tcPr>
          <w:p w14:paraId="36B8DDB9" w14:textId="41B30500" w:rsidR="00014731" w:rsidRPr="00BA23E9" w:rsidRDefault="00014731" w:rsidP="00014731">
            <w:pPr>
              <w:jc w:val="both"/>
              <w:rPr>
                <w:rFonts w:ascii="Calibri" w:hAnsi="Calibri" w:cs="Calibri"/>
                <w:sz w:val="22"/>
                <w:szCs w:val="22"/>
              </w:rPr>
            </w:pPr>
            <w:r w:rsidRPr="00BA23E9">
              <w:rPr>
                <w:rFonts w:ascii="Calibri" w:hAnsi="Calibri" w:cs="Calibri"/>
                <w:sz w:val="22"/>
                <w:szCs w:val="22"/>
              </w:rPr>
              <w:t>Valkininkų DME</w:t>
            </w:r>
          </w:p>
        </w:tc>
        <w:tc>
          <w:tcPr>
            <w:tcW w:w="4140" w:type="dxa"/>
          </w:tcPr>
          <w:p w14:paraId="798C393A"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w:t>
            </w:r>
          </w:p>
          <w:p w14:paraId="6FE40E92" w14:textId="5F3118AB" w:rsidR="00014731" w:rsidRPr="00BC3B9C" w:rsidRDefault="00014731" w:rsidP="00014731">
            <w:pPr>
              <w:jc w:val="both"/>
              <w:rPr>
                <w:rFonts w:ascii="Calibri" w:hAnsi="Calibri" w:cs="Calibri"/>
                <w:sz w:val="22"/>
                <w:szCs w:val="22"/>
              </w:rPr>
            </w:pPr>
          </w:p>
        </w:tc>
        <w:tc>
          <w:tcPr>
            <w:tcW w:w="2340" w:type="dxa"/>
            <w:vAlign w:val="center"/>
          </w:tcPr>
          <w:p w14:paraId="1B0FFAB1" w14:textId="3271307F" w:rsidR="00014731" w:rsidRPr="00BC3B9C" w:rsidRDefault="00EF7B79" w:rsidP="00014731">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0CBC5308" w14:textId="66D91C28"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2FCA1D7E" w14:textId="5B9BAC50"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080AA79D" w14:textId="77777777" w:rsidTr="0019119C">
        <w:tc>
          <w:tcPr>
            <w:tcW w:w="570" w:type="dxa"/>
            <w:vAlign w:val="center"/>
          </w:tcPr>
          <w:p w14:paraId="0A9B5751" w14:textId="5909319E" w:rsidR="00014731" w:rsidRPr="006635B8" w:rsidRDefault="006635B8" w:rsidP="00014731">
            <w:pPr>
              <w:jc w:val="center"/>
              <w:rPr>
                <w:rFonts w:ascii="Calibri" w:hAnsi="Calibri" w:cs="Calibri"/>
                <w:sz w:val="22"/>
                <w:szCs w:val="22"/>
              </w:rPr>
            </w:pPr>
            <w:r>
              <w:rPr>
                <w:rFonts w:ascii="Calibri" w:hAnsi="Calibri" w:cs="Calibri"/>
                <w:sz w:val="22"/>
                <w:szCs w:val="22"/>
              </w:rPr>
              <w:t>1</w:t>
            </w:r>
            <w:r w:rsidR="00EF7B79">
              <w:rPr>
                <w:rFonts w:ascii="Calibri" w:hAnsi="Calibri" w:cs="Calibri"/>
                <w:sz w:val="22"/>
                <w:szCs w:val="22"/>
              </w:rPr>
              <w:t>5</w:t>
            </w:r>
            <w:r>
              <w:rPr>
                <w:rFonts w:ascii="Calibri" w:hAnsi="Calibri" w:cs="Calibri"/>
                <w:sz w:val="22"/>
                <w:szCs w:val="22"/>
              </w:rPr>
              <w:t>.</w:t>
            </w:r>
          </w:p>
        </w:tc>
        <w:tc>
          <w:tcPr>
            <w:tcW w:w="2447" w:type="dxa"/>
          </w:tcPr>
          <w:p w14:paraId="546B0457" w14:textId="1105B12D" w:rsidR="00014731" w:rsidRPr="00BA23E9" w:rsidRDefault="00014731" w:rsidP="00014731">
            <w:pPr>
              <w:jc w:val="both"/>
              <w:rPr>
                <w:rFonts w:ascii="Calibri" w:hAnsi="Calibri" w:cs="Calibri"/>
                <w:sz w:val="22"/>
                <w:szCs w:val="22"/>
              </w:rPr>
            </w:pPr>
            <w:r w:rsidRPr="00BA23E9">
              <w:rPr>
                <w:rFonts w:ascii="Calibri" w:hAnsi="Calibri" w:cs="Calibri"/>
                <w:sz w:val="22"/>
                <w:szCs w:val="22"/>
              </w:rPr>
              <w:t>Semeliškių DME</w:t>
            </w:r>
          </w:p>
        </w:tc>
        <w:tc>
          <w:tcPr>
            <w:tcW w:w="4140" w:type="dxa"/>
          </w:tcPr>
          <w:p w14:paraId="2302847E"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w:t>
            </w:r>
          </w:p>
          <w:p w14:paraId="04716A1D" w14:textId="137C4F7F" w:rsidR="00014731" w:rsidRPr="00BC3B9C" w:rsidRDefault="00014731" w:rsidP="00014731">
            <w:pPr>
              <w:jc w:val="both"/>
              <w:rPr>
                <w:rFonts w:ascii="Calibri" w:hAnsi="Calibri" w:cs="Calibri"/>
                <w:sz w:val="22"/>
                <w:szCs w:val="22"/>
              </w:rPr>
            </w:pPr>
          </w:p>
        </w:tc>
        <w:tc>
          <w:tcPr>
            <w:tcW w:w="2340" w:type="dxa"/>
            <w:vAlign w:val="center"/>
          </w:tcPr>
          <w:p w14:paraId="0E008A0B" w14:textId="2C7BB57E" w:rsidR="00014731" w:rsidRPr="00BC3B9C" w:rsidRDefault="00EF7B79" w:rsidP="00014731">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0CCEBEEA" w14:textId="321A0BDD"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727EDDAA" w14:textId="53688B7E"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7FF2F115" w14:textId="77777777" w:rsidTr="0019119C">
        <w:tc>
          <w:tcPr>
            <w:tcW w:w="570" w:type="dxa"/>
            <w:vAlign w:val="center"/>
          </w:tcPr>
          <w:p w14:paraId="1BCCF865" w14:textId="25D4A24C" w:rsidR="00014731" w:rsidRPr="006635B8" w:rsidRDefault="006635B8" w:rsidP="00014731">
            <w:pPr>
              <w:jc w:val="center"/>
              <w:rPr>
                <w:rFonts w:ascii="Calibri" w:hAnsi="Calibri" w:cs="Calibri"/>
                <w:sz w:val="22"/>
                <w:szCs w:val="22"/>
              </w:rPr>
            </w:pPr>
            <w:r>
              <w:rPr>
                <w:rFonts w:ascii="Calibri" w:hAnsi="Calibri" w:cs="Calibri"/>
                <w:sz w:val="22"/>
                <w:szCs w:val="22"/>
              </w:rPr>
              <w:t>1</w:t>
            </w:r>
            <w:r w:rsidR="00EF7B79">
              <w:rPr>
                <w:rFonts w:ascii="Calibri" w:hAnsi="Calibri" w:cs="Calibri"/>
                <w:sz w:val="22"/>
                <w:szCs w:val="22"/>
              </w:rPr>
              <w:t>6</w:t>
            </w:r>
            <w:r>
              <w:rPr>
                <w:rFonts w:ascii="Calibri" w:hAnsi="Calibri" w:cs="Calibri"/>
                <w:sz w:val="22"/>
                <w:szCs w:val="22"/>
              </w:rPr>
              <w:t>.</w:t>
            </w:r>
          </w:p>
        </w:tc>
        <w:tc>
          <w:tcPr>
            <w:tcW w:w="2447" w:type="dxa"/>
          </w:tcPr>
          <w:p w14:paraId="12B87080" w14:textId="23BB32F4" w:rsidR="00014731" w:rsidRPr="00BA23E9" w:rsidRDefault="00014731" w:rsidP="00014731">
            <w:pPr>
              <w:jc w:val="both"/>
              <w:rPr>
                <w:rFonts w:ascii="Calibri" w:hAnsi="Calibri" w:cs="Calibri"/>
                <w:sz w:val="22"/>
                <w:szCs w:val="22"/>
              </w:rPr>
            </w:pPr>
            <w:r w:rsidRPr="00BA23E9">
              <w:rPr>
                <w:rFonts w:ascii="Calibri" w:hAnsi="Calibri" w:cs="Calibri"/>
                <w:sz w:val="22"/>
                <w:szCs w:val="22"/>
              </w:rPr>
              <w:t>Paberžės DME</w:t>
            </w:r>
          </w:p>
        </w:tc>
        <w:tc>
          <w:tcPr>
            <w:tcW w:w="4140" w:type="dxa"/>
          </w:tcPr>
          <w:p w14:paraId="7EDB1737"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w:t>
            </w:r>
          </w:p>
          <w:p w14:paraId="216203AC" w14:textId="32A1A8F2" w:rsidR="00014731" w:rsidRPr="00BC3B9C" w:rsidRDefault="00014731" w:rsidP="00014731">
            <w:pPr>
              <w:jc w:val="both"/>
              <w:rPr>
                <w:rFonts w:ascii="Calibri" w:hAnsi="Calibri" w:cs="Calibri"/>
                <w:sz w:val="22"/>
                <w:szCs w:val="22"/>
              </w:rPr>
            </w:pPr>
          </w:p>
        </w:tc>
        <w:tc>
          <w:tcPr>
            <w:tcW w:w="2340" w:type="dxa"/>
            <w:vAlign w:val="center"/>
          </w:tcPr>
          <w:p w14:paraId="4833B42D" w14:textId="781E257B" w:rsidR="00014731" w:rsidRPr="00BC3B9C" w:rsidRDefault="00EF7B79" w:rsidP="00014731">
            <w:pPr>
              <w:jc w:val="center"/>
              <w:rPr>
                <w:rFonts w:ascii="Calibri" w:hAnsi="Calibri" w:cs="Calibri"/>
                <w:sz w:val="22"/>
                <w:szCs w:val="22"/>
              </w:rPr>
            </w:pPr>
            <w:r>
              <w:rPr>
                <w:rFonts w:ascii="Calibri" w:hAnsi="Calibri" w:cs="Calibri"/>
                <w:sz w:val="22"/>
                <w:szCs w:val="22"/>
              </w:rPr>
              <w:t>2</w:t>
            </w:r>
            <w:r w:rsidR="00014731">
              <w:rPr>
                <w:rFonts w:ascii="Calibri" w:hAnsi="Calibri" w:cs="Calibri"/>
                <w:sz w:val="22"/>
                <w:szCs w:val="22"/>
              </w:rPr>
              <w:t xml:space="preserve"> patikrinimai</w:t>
            </w:r>
          </w:p>
        </w:tc>
        <w:tc>
          <w:tcPr>
            <w:tcW w:w="2790" w:type="dxa"/>
            <w:vAlign w:val="center"/>
          </w:tcPr>
          <w:p w14:paraId="194C7FB6" w14:textId="2C45F541"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26CC1FF6" w14:textId="0DBF5816"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014731" w:rsidRPr="00BA23E9" w14:paraId="79EB975B" w14:textId="77777777" w:rsidTr="0019119C">
        <w:tc>
          <w:tcPr>
            <w:tcW w:w="570" w:type="dxa"/>
            <w:vAlign w:val="center"/>
          </w:tcPr>
          <w:p w14:paraId="095572F7" w14:textId="4C5D7985" w:rsidR="00014731" w:rsidRPr="006635B8" w:rsidRDefault="006635B8" w:rsidP="00014731">
            <w:pPr>
              <w:jc w:val="center"/>
              <w:rPr>
                <w:rFonts w:ascii="Calibri" w:hAnsi="Calibri" w:cs="Calibri"/>
                <w:sz w:val="22"/>
                <w:szCs w:val="22"/>
              </w:rPr>
            </w:pPr>
            <w:r>
              <w:rPr>
                <w:rFonts w:ascii="Calibri" w:hAnsi="Calibri" w:cs="Calibri"/>
                <w:sz w:val="22"/>
                <w:szCs w:val="22"/>
              </w:rPr>
              <w:t>1</w:t>
            </w:r>
            <w:r w:rsidR="00EF7B79">
              <w:rPr>
                <w:rFonts w:ascii="Calibri" w:hAnsi="Calibri" w:cs="Calibri"/>
                <w:sz w:val="22"/>
                <w:szCs w:val="22"/>
              </w:rPr>
              <w:t>7</w:t>
            </w:r>
            <w:r>
              <w:rPr>
                <w:rFonts w:ascii="Calibri" w:hAnsi="Calibri" w:cs="Calibri"/>
                <w:sz w:val="22"/>
                <w:szCs w:val="22"/>
              </w:rPr>
              <w:t>.</w:t>
            </w:r>
          </w:p>
        </w:tc>
        <w:tc>
          <w:tcPr>
            <w:tcW w:w="2447" w:type="dxa"/>
          </w:tcPr>
          <w:p w14:paraId="3CDE2CD2" w14:textId="5B4E745C" w:rsidR="00014731" w:rsidRPr="00BA23E9" w:rsidRDefault="00014731" w:rsidP="00014731">
            <w:pPr>
              <w:jc w:val="both"/>
              <w:rPr>
                <w:rFonts w:ascii="Calibri" w:hAnsi="Calibri" w:cs="Calibri"/>
                <w:sz w:val="22"/>
                <w:szCs w:val="22"/>
              </w:rPr>
            </w:pPr>
            <w:r w:rsidRPr="00BA23E9">
              <w:rPr>
                <w:rFonts w:ascii="Calibri" w:hAnsi="Calibri" w:cs="Calibri"/>
                <w:sz w:val="22"/>
                <w:szCs w:val="22"/>
              </w:rPr>
              <w:t>Kauno DVOR/DME</w:t>
            </w:r>
          </w:p>
        </w:tc>
        <w:tc>
          <w:tcPr>
            <w:tcW w:w="4140" w:type="dxa"/>
          </w:tcPr>
          <w:p w14:paraId="082B92AF" w14:textId="77777777" w:rsidR="00014731" w:rsidRDefault="00014731" w:rsidP="00014731">
            <w:pPr>
              <w:jc w:val="both"/>
              <w:rPr>
                <w:rFonts w:ascii="Calibri" w:hAnsi="Calibri" w:cs="Calibri"/>
                <w:sz w:val="22"/>
                <w:szCs w:val="22"/>
              </w:rPr>
            </w:pPr>
            <w:r w:rsidRPr="00BA23E9">
              <w:rPr>
                <w:rFonts w:ascii="Calibri" w:hAnsi="Calibri" w:cs="Calibri"/>
                <w:sz w:val="22"/>
                <w:szCs w:val="22"/>
              </w:rPr>
              <w:t>Periodiniai skrydžių bandymai</w:t>
            </w:r>
          </w:p>
          <w:p w14:paraId="2E281811" w14:textId="3031F909" w:rsidR="00014731" w:rsidRPr="00BC3B9C" w:rsidRDefault="00014731" w:rsidP="00014731">
            <w:pPr>
              <w:jc w:val="both"/>
              <w:rPr>
                <w:rFonts w:ascii="Calibri" w:hAnsi="Calibri" w:cs="Calibri"/>
                <w:sz w:val="22"/>
                <w:szCs w:val="22"/>
              </w:rPr>
            </w:pPr>
          </w:p>
        </w:tc>
        <w:tc>
          <w:tcPr>
            <w:tcW w:w="2340" w:type="dxa"/>
            <w:vAlign w:val="center"/>
          </w:tcPr>
          <w:p w14:paraId="53300FB4" w14:textId="49CD7186" w:rsidR="00014731" w:rsidRPr="00B46E42" w:rsidRDefault="00EF7B79" w:rsidP="00014731">
            <w:pPr>
              <w:jc w:val="center"/>
              <w:rPr>
                <w:rFonts w:ascii="Calibri" w:hAnsi="Calibri" w:cs="Calibri"/>
                <w:sz w:val="22"/>
                <w:szCs w:val="22"/>
              </w:rPr>
            </w:pPr>
            <w:r>
              <w:rPr>
                <w:rFonts w:ascii="Calibri" w:hAnsi="Calibri" w:cs="Calibri"/>
                <w:sz w:val="22"/>
                <w:szCs w:val="22"/>
              </w:rPr>
              <w:t>2</w:t>
            </w:r>
            <w:r w:rsidR="00014731" w:rsidRPr="00B46E42">
              <w:rPr>
                <w:rFonts w:ascii="Calibri" w:hAnsi="Calibri" w:cs="Calibri"/>
                <w:sz w:val="22"/>
                <w:szCs w:val="22"/>
              </w:rPr>
              <w:t xml:space="preserve"> patikrinimai</w:t>
            </w:r>
          </w:p>
        </w:tc>
        <w:tc>
          <w:tcPr>
            <w:tcW w:w="2790" w:type="dxa"/>
            <w:vAlign w:val="center"/>
          </w:tcPr>
          <w:p w14:paraId="04ED1B1B" w14:textId="7C35DDBB"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17357C3B" w14:textId="09FEE59C" w:rsidR="00014731" w:rsidRPr="00BC3B9C" w:rsidRDefault="00014731" w:rsidP="00014731">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530E27" w:rsidRPr="00BA23E9" w14:paraId="5685EBD6" w14:textId="77777777" w:rsidTr="0019119C">
        <w:tc>
          <w:tcPr>
            <w:tcW w:w="570" w:type="dxa"/>
            <w:vAlign w:val="center"/>
          </w:tcPr>
          <w:p w14:paraId="4848DCC8" w14:textId="118CE2E8" w:rsidR="00530E27" w:rsidRPr="006635B8" w:rsidRDefault="00EF7B79" w:rsidP="00530E27">
            <w:pPr>
              <w:jc w:val="center"/>
              <w:rPr>
                <w:rFonts w:ascii="Calibri" w:hAnsi="Calibri" w:cs="Calibri"/>
                <w:sz w:val="22"/>
                <w:szCs w:val="22"/>
              </w:rPr>
            </w:pPr>
            <w:r>
              <w:rPr>
                <w:rFonts w:ascii="Calibri" w:hAnsi="Calibri" w:cs="Calibri"/>
                <w:sz w:val="22"/>
                <w:szCs w:val="22"/>
              </w:rPr>
              <w:t>18</w:t>
            </w:r>
            <w:r w:rsidR="006635B8" w:rsidRPr="006635B8">
              <w:rPr>
                <w:rFonts w:ascii="Calibri" w:hAnsi="Calibri" w:cs="Calibri"/>
                <w:sz w:val="22"/>
                <w:szCs w:val="22"/>
              </w:rPr>
              <w:t>.</w:t>
            </w:r>
          </w:p>
        </w:tc>
        <w:tc>
          <w:tcPr>
            <w:tcW w:w="2447" w:type="dxa"/>
          </w:tcPr>
          <w:p w14:paraId="2E4AAE2A" w14:textId="43F453BA" w:rsidR="00530E27" w:rsidRPr="00BA23E9" w:rsidRDefault="00530E27" w:rsidP="00530E27">
            <w:pPr>
              <w:jc w:val="both"/>
              <w:rPr>
                <w:rFonts w:ascii="Calibri" w:hAnsi="Calibri" w:cs="Calibri"/>
                <w:sz w:val="22"/>
                <w:szCs w:val="22"/>
              </w:rPr>
            </w:pPr>
            <w:r w:rsidRPr="00BA23E9">
              <w:rPr>
                <w:rFonts w:ascii="Calibri" w:eastAsia="Calibri" w:hAnsi="Calibri" w:cs="Calibri"/>
                <w:sz w:val="22"/>
                <w:szCs w:val="22"/>
              </w:rPr>
              <w:t>Kauno NDB</w:t>
            </w:r>
          </w:p>
        </w:tc>
        <w:tc>
          <w:tcPr>
            <w:tcW w:w="4140" w:type="dxa"/>
          </w:tcPr>
          <w:p w14:paraId="4171EA21" w14:textId="77777777" w:rsidR="00530E27" w:rsidRDefault="00530E27" w:rsidP="00530E27">
            <w:pPr>
              <w:jc w:val="both"/>
              <w:rPr>
                <w:rFonts w:ascii="Calibri" w:hAnsi="Calibri" w:cs="Calibri"/>
                <w:sz w:val="22"/>
                <w:szCs w:val="22"/>
              </w:rPr>
            </w:pPr>
            <w:r w:rsidRPr="00BA23E9">
              <w:rPr>
                <w:rFonts w:ascii="Calibri" w:hAnsi="Calibri" w:cs="Calibri"/>
                <w:sz w:val="22"/>
                <w:szCs w:val="22"/>
              </w:rPr>
              <w:t>Periodiniai skrydžių bandymai</w:t>
            </w:r>
          </w:p>
          <w:p w14:paraId="02083C01" w14:textId="0AA6F0D6" w:rsidR="00530E27" w:rsidRPr="00BA23E9" w:rsidRDefault="00530E27" w:rsidP="00530E27">
            <w:pPr>
              <w:jc w:val="both"/>
              <w:rPr>
                <w:rFonts w:ascii="Calibri" w:hAnsi="Calibri" w:cs="Calibri"/>
                <w:sz w:val="22"/>
                <w:szCs w:val="22"/>
              </w:rPr>
            </w:pPr>
          </w:p>
        </w:tc>
        <w:tc>
          <w:tcPr>
            <w:tcW w:w="2340" w:type="dxa"/>
            <w:vAlign w:val="center"/>
          </w:tcPr>
          <w:p w14:paraId="10F2B56D" w14:textId="493F76CE" w:rsidR="00530E27" w:rsidRPr="00B46E42" w:rsidRDefault="00EF7B79" w:rsidP="00530E27">
            <w:pPr>
              <w:jc w:val="center"/>
              <w:rPr>
                <w:rFonts w:ascii="Calibri" w:hAnsi="Calibri" w:cs="Calibri"/>
                <w:sz w:val="22"/>
                <w:szCs w:val="22"/>
              </w:rPr>
            </w:pPr>
            <w:r>
              <w:rPr>
                <w:rFonts w:ascii="Calibri" w:hAnsi="Calibri" w:cs="Calibri"/>
                <w:sz w:val="22"/>
                <w:szCs w:val="22"/>
              </w:rPr>
              <w:t>2</w:t>
            </w:r>
            <w:r w:rsidR="00530E27" w:rsidRPr="00B46E42">
              <w:rPr>
                <w:rFonts w:ascii="Calibri" w:hAnsi="Calibri" w:cs="Calibri"/>
                <w:sz w:val="22"/>
                <w:szCs w:val="22"/>
              </w:rPr>
              <w:t xml:space="preserve"> patikrinimai</w:t>
            </w:r>
          </w:p>
        </w:tc>
        <w:tc>
          <w:tcPr>
            <w:tcW w:w="2790" w:type="dxa"/>
            <w:vAlign w:val="center"/>
          </w:tcPr>
          <w:p w14:paraId="32231346" w14:textId="39883A28"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06A72D6A" w14:textId="367DD2CA"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530E27" w:rsidRPr="00BA23E9" w14:paraId="68993061" w14:textId="77777777" w:rsidTr="0019119C">
        <w:tc>
          <w:tcPr>
            <w:tcW w:w="570" w:type="dxa"/>
            <w:vAlign w:val="center"/>
          </w:tcPr>
          <w:p w14:paraId="25638BDC" w14:textId="4F5DD90D" w:rsidR="00530E27" w:rsidRPr="006635B8" w:rsidRDefault="00EF7B79" w:rsidP="00530E27">
            <w:pPr>
              <w:jc w:val="center"/>
              <w:rPr>
                <w:rFonts w:ascii="Calibri" w:hAnsi="Calibri" w:cs="Calibri"/>
                <w:sz w:val="22"/>
                <w:szCs w:val="22"/>
              </w:rPr>
            </w:pPr>
            <w:r>
              <w:rPr>
                <w:rFonts w:ascii="Calibri" w:hAnsi="Calibri" w:cs="Calibri"/>
                <w:sz w:val="22"/>
                <w:szCs w:val="22"/>
              </w:rPr>
              <w:t>19</w:t>
            </w:r>
            <w:r w:rsidR="00530E27" w:rsidRPr="006635B8">
              <w:rPr>
                <w:rFonts w:ascii="Calibri" w:hAnsi="Calibri" w:cs="Calibri"/>
                <w:sz w:val="22"/>
                <w:szCs w:val="22"/>
              </w:rPr>
              <w:t>.</w:t>
            </w:r>
          </w:p>
        </w:tc>
        <w:tc>
          <w:tcPr>
            <w:tcW w:w="2447" w:type="dxa"/>
          </w:tcPr>
          <w:p w14:paraId="76F944FE" w14:textId="4DB6C331" w:rsidR="00530E27" w:rsidRPr="00BA23E9" w:rsidRDefault="00530E27" w:rsidP="00530E27">
            <w:pPr>
              <w:jc w:val="both"/>
              <w:rPr>
                <w:rFonts w:ascii="Calibri" w:hAnsi="Calibri" w:cs="Calibri"/>
                <w:sz w:val="22"/>
                <w:szCs w:val="22"/>
              </w:rPr>
            </w:pPr>
            <w:r w:rsidRPr="00BA23E9">
              <w:rPr>
                <w:rFonts w:ascii="Calibri" w:hAnsi="Calibri" w:cs="Calibri"/>
                <w:sz w:val="22"/>
                <w:szCs w:val="22"/>
              </w:rPr>
              <w:t>Palangos NDB</w:t>
            </w:r>
          </w:p>
        </w:tc>
        <w:tc>
          <w:tcPr>
            <w:tcW w:w="4140" w:type="dxa"/>
          </w:tcPr>
          <w:p w14:paraId="160A86CF" w14:textId="77777777" w:rsidR="00530E27" w:rsidRDefault="00530E27" w:rsidP="00530E27">
            <w:pPr>
              <w:jc w:val="both"/>
              <w:rPr>
                <w:rFonts w:ascii="Calibri" w:hAnsi="Calibri" w:cs="Calibri"/>
                <w:sz w:val="22"/>
                <w:szCs w:val="22"/>
              </w:rPr>
            </w:pPr>
            <w:r w:rsidRPr="00BA23E9">
              <w:rPr>
                <w:rFonts w:ascii="Calibri" w:hAnsi="Calibri" w:cs="Calibri"/>
                <w:sz w:val="22"/>
                <w:szCs w:val="22"/>
              </w:rPr>
              <w:t>Periodiniai skrydžių bandymai</w:t>
            </w:r>
          </w:p>
          <w:p w14:paraId="53D8CED1" w14:textId="7A0467AE" w:rsidR="00530E27" w:rsidRPr="00BA23E9" w:rsidRDefault="00530E27" w:rsidP="00530E27">
            <w:pPr>
              <w:jc w:val="both"/>
              <w:rPr>
                <w:rFonts w:ascii="Calibri" w:hAnsi="Calibri" w:cs="Calibri"/>
                <w:sz w:val="22"/>
                <w:szCs w:val="22"/>
              </w:rPr>
            </w:pPr>
          </w:p>
        </w:tc>
        <w:tc>
          <w:tcPr>
            <w:tcW w:w="2340" w:type="dxa"/>
            <w:vAlign w:val="center"/>
          </w:tcPr>
          <w:p w14:paraId="3F82FC38" w14:textId="5DB7A31D" w:rsidR="00530E27" w:rsidRPr="00B46E42" w:rsidRDefault="00EF7B79" w:rsidP="00530E27">
            <w:pPr>
              <w:jc w:val="center"/>
              <w:rPr>
                <w:rFonts w:ascii="Calibri" w:hAnsi="Calibri" w:cs="Calibri"/>
                <w:sz w:val="22"/>
                <w:szCs w:val="22"/>
              </w:rPr>
            </w:pPr>
            <w:r>
              <w:rPr>
                <w:rFonts w:ascii="Calibri" w:hAnsi="Calibri" w:cs="Calibri"/>
                <w:sz w:val="22"/>
                <w:szCs w:val="22"/>
              </w:rPr>
              <w:t>2</w:t>
            </w:r>
            <w:r w:rsidR="00530E27" w:rsidRPr="00B46E42">
              <w:rPr>
                <w:rFonts w:ascii="Calibri" w:hAnsi="Calibri" w:cs="Calibri"/>
                <w:sz w:val="22"/>
                <w:szCs w:val="22"/>
              </w:rPr>
              <w:t xml:space="preserve"> patikrinimai</w:t>
            </w:r>
          </w:p>
        </w:tc>
        <w:tc>
          <w:tcPr>
            <w:tcW w:w="2790" w:type="dxa"/>
            <w:vAlign w:val="center"/>
          </w:tcPr>
          <w:p w14:paraId="1D9A356D" w14:textId="416394D7"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40005A68" w14:textId="37CDB848"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530E27" w:rsidRPr="00BA23E9" w14:paraId="793D2608" w14:textId="77777777" w:rsidTr="0019119C">
        <w:tc>
          <w:tcPr>
            <w:tcW w:w="570" w:type="dxa"/>
            <w:vAlign w:val="center"/>
          </w:tcPr>
          <w:p w14:paraId="551380F8" w14:textId="69C8D9C0" w:rsidR="00530E27" w:rsidRPr="006635B8" w:rsidRDefault="00EF7B79" w:rsidP="00530E27">
            <w:pPr>
              <w:jc w:val="center"/>
              <w:rPr>
                <w:rFonts w:ascii="Calibri" w:hAnsi="Calibri" w:cs="Calibri"/>
                <w:sz w:val="22"/>
                <w:szCs w:val="22"/>
              </w:rPr>
            </w:pPr>
            <w:r>
              <w:rPr>
                <w:rFonts w:ascii="Calibri" w:hAnsi="Calibri" w:cs="Calibri"/>
                <w:sz w:val="22"/>
                <w:szCs w:val="22"/>
              </w:rPr>
              <w:t>20</w:t>
            </w:r>
            <w:r w:rsidR="00530E27" w:rsidRPr="006635B8">
              <w:rPr>
                <w:rFonts w:ascii="Calibri" w:hAnsi="Calibri" w:cs="Calibri"/>
                <w:sz w:val="22"/>
                <w:szCs w:val="22"/>
              </w:rPr>
              <w:t>.</w:t>
            </w:r>
          </w:p>
        </w:tc>
        <w:tc>
          <w:tcPr>
            <w:tcW w:w="2447" w:type="dxa"/>
            <w:vAlign w:val="center"/>
          </w:tcPr>
          <w:p w14:paraId="68478042" w14:textId="328F7AEE" w:rsidR="00530E27" w:rsidRPr="00BA23E9" w:rsidRDefault="00530E27" w:rsidP="00530E27">
            <w:pPr>
              <w:rPr>
                <w:rFonts w:ascii="Calibri" w:hAnsi="Calibri" w:cs="Calibri"/>
                <w:sz w:val="22"/>
                <w:szCs w:val="22"/>
              </w:rPr>
            </w:pPr>
            <w:r w:rsidRPr="00BA23E9">
              <w:rPr>
                <w:rFonts w:ascii="Calibri" w:hAnsi="Calibri" w:cs="Calibri"/>
                <w:sz w:val="22"/>
                <w:szCs w:val="22"/>
              </w:rPr>
              <w:t>Palangos DME</w:t>
            </w:r>
          </w:p>
        </w:tc>
        <w:tc>
          <w:tcPr>
            <w:tcW w:w="4140" w:type="dxa"/>
          </w:tcPr>
          <w:p w14:paraId="054D43BB" w14:textId="77777777" w:rsidR="00530E27" w:rsidRDefault="00530E27" w:rsidP="00530E27">
            <w:pPr>
              <w:jc w:val="both"/>
              <w:rPr>
                <w:rFonts w:ascii="Calibri" w:hAnsi="Calibri" w:cs="Calibri"/>
                <w:sz w:val="22"/>
                <w:szCs w:val="22"/>
              </w:rPr>
            </w:pPr>
            <w:r w:rsidRPr="00BA23E9">
              <w:rPr>
                <w:rFonts w:ascii="Calibri" w:hAnsi="Calibri" w:cs="Calibri"/>
                <w:sz w:val="22"/>
                <w:szCs w:val="22"/>
              </w:rPr>
              <w:t>Periodiniai skrydžių bandymai</w:t>
            </w:r>
          </w:p>
          <w:p w14:paraId="1A105FD6" w14:textId="2CE26BC6" w:rsidR="00530E27" w:rsidRPr="00BA23E9" w:rsidRDefault="00530E27" w:rsidP="00530E27">
            <w:pPr>
              <w:jc w:val="both"/>
              <w:rPr>
                <w:rFonts w:ascii="Calibri" w:hAnsi="Calibri" w:cs="Calibri"/>
                <w:sz w:val="22"/>
                <w:szCs w:val="22"/>
              </w:rPr>
            </w:pPr>
          </w:p>
        </w:tc>
        <w:tc>
          <w:tcPr>
            <w:tcW w:w="2340" w:type="dxa"/>
            <w:vAlign w:val="center"/>
          </w:tcPr>
          <w:p w14:paraId="013951E3" w14:textId="45FB5AA3" w:rsidR="00530E27" w:rsidRPr="00B46E42" w:rsidRDefault="00EF7B79" w:rsidP="00530E27">
            <w:pPr>
              <w:jc w:val="center"/>
              <w:rPr>
                <w:rFonts w:ascii="Calibri" w:hAnsi="Calibri" w:cs="Calibri"/>
                <w:sz w:val="22"/>
                <w:szCs w:val="22"/>
              </w:rPr>
            </w:pPr>
            <w:r>
              <w:rPr>
                <w:rFonts w:ascii="Calibri" w:hAnsi="Calibri" w:cs="Calibri"/>
                <w:sz w:val="22"/>
                <w:szCs w:val="22"/>
              </w:rPr>
              <w:t>2</w:t>
            </w:r>
            <w:r w:rsidR="00530E27" w:rsidRPr="00B46E42">
              <w:rPr>
                <w:rFonts w:ascii="Calibri" w:hAnsi="Calibri" w:cs="Calibri"/>
                <w:sz w:val="22"/>
                <w:szCs w:val="22"/>
              </w:rPr>
              <w:t xml:space="preserve"> patikrinimai</w:t>
            </w:r>
          </w:p>
        </w:tc>
        <w:tc>
          <w:tcPr>
            <w:tcW w:w="2790" w:type="dxa"/>
            <w:vAlign w:val="center"/>
          </w:tcPr>
          <w:p w14:paraId="6C53DA5A" w14:textId="2451D067"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67EC8F2A" w14:textId="6AA9E1BA"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530E27" w:rsidRPr="00BA23E9" w14:paraId="36E62BAA" w14:textId="77777777" w:rsidTr="0019119C">
        <w:tc>
          <w:tcPr>
            <w:tcW w:w="570" w:type="dxa"/>
            <w:vAlign w:val="center"/>
          </w:tcPr>
          <w:p w14:paraId="16BE21C6" w14:textId="6AB1523E" w:rsidR="00530E27" w:rsidRPr="006635B8" w:rsidRDefault="00530E27" w:rsidP="00530E27">
            <w:pPr>
              <w:jc w:val="center"/>
              <w:rPr>
                <w:rFonts w:ascii="Calibri" w:hAnsi="Calibri" w:cs="Calibri"/>
                <w:sz w:val="22"/>
                <w:szCs w:val="22"/>
              </w:rPr>
            </w:pPr>
            <w:r w:rsidRPr="006635B8">
              <w:rPr>
                <w:rFonts w:ascii="Calibri" w:hAnsi="Calibri" w:cs="Calibri"/>
                <w:sz w:val="22"/>
                <w:szCs w:val="22"/>
              </w:rPr>
              <w:t>2</w:t>
            </w:r>
            <w:r w:rsidR="00EF7B79">
              <w:rPr>
                <w:rFonts w:ascii="Calibri" w:hAnsi="Calibri" w:cs="Calibri"/>
                <w:sz w:val="22"/>
                <w:szCs w:val="22"/>
              </w:rPr>
              <w:t>1</w:t>
            </w:r>
            <w:r w:rsidRPr="006635B8">
              <w:rPr>
                <w:rFonts w:ascii="Calibri" w:hAnsi="Calibri" w:cs="Calibri"/>
                <w:sz w:val="22"/>
                <w:szCs w:val="22"/>
              </w:rPr>
              <w:t>.</w:t>
            </w:r>
          </w:p>
        </w:tc>
        <w:tc>
          <w:tcPr>
            <w:tcW w:w="2447" w:type="dxa"/>
          </w:tcPr>
          <w:p w14:paraId="172276DC" w14:textId="49CB84AC" w:rsidR="00530E27" w:rsidRPr="00BA23E9" w:rsidRDefault="00530E27" w:rsidP="00530E27">
            <w:pPr>
              <w:jc w:val="both"/>
              <w:rPr>
                <w:rFonts w:ascii="Calibri" w:hAnsi="Calibri" w:cs="Calibri"/>
                <w:sz w:val="22"/>
                <w:szCs w:val="22"/>
              </w:rPr>
            </w:pPr>
            <w:r w:rsidRPr="00BA23E9">
              <w:rPr>
                <w:rFonts w:ascii="Calibri" w:hAnsi="Calibri" w:cs="Calibri"/>
                <w:sz w:val="22"/>
                <w:szCs w:val="22"/>
              </w:rPr>
              <w:t>Klaipėdos DVOR/DME</w:t>
            </w:r>
          </w:p>
        </w:tc>
        <w:tc>
          <w:tcPr>
            <w:tcW w:w="4140" w:type="dxa"/>
          </w:tcPr>
          <w:p w14:paraId="201BE331" w14:textId="77777777" w:rsidR="00530E27" w:rsidRDefault="00530E27" w:rsidP="00530E27">
            <w:pPr>
              <w:jc w:val="both"/>
              <w:rPr>
                <w:rFonts w:ascii="Calibri" w:hAnsi="Calibri" w:cs="Calibri"/>
                <w:sz w:val="22"/>
                <w:szCs w:val="22"/>
              </w:rPr>
            </w:pPr>
            <w:r w:rsidRPr="00BA23E9">
              <w:rPr>
                <w:rFonts w:ascii="Calibri" w:hAnsi="Calibri" w:cs="Calibri"/>
                <w:sz w:val="22"/>
                <w:szCs w:val="22"/>
              </w:rPr>
              <w:t>Periodiniai skrydžių bandymai</w:t>
            </w:r>
          </w:p>
          <w:p w14:paraId="203685CE" w14:textId="0352F209" w:rsidR="00530E27" w:rsidRPr="00BA23E9" w:rsidRDefault="00530E27" w:rsidP="00530E27">
            <w:pPr>
              <w:jc w:val="both"/>
              <w:rPr>
                <w:rFonts w:ascii="Calibri" w:hAnsi="Calibri" w:cs="Calibri"/>
                <w:sz w:val="22"/>
                <w:szCs w:val="22"/>
              </w:rPr>
            </w:pPr>
          </w:p>
        </w:tc>
        <w:tc>
          <w:tcPr>
            <w:tcW w:w="2340" w:type="dxa"/>
            <w:vAlign w:val="center"/>
          </w:tcPr>
          <w:p w14:paraId="66B7E5EF" w14:textId="2BBE2AF0" w:rsidR="00530E27" w:rsidRPr="00B46E42" w:rsidRDefault="00EF7B79" w:rsidP="00530E27">
            <w:pPr>
              <w:jc w:val="center"/>
              <w:rPr>
                <w:rFonts w:ascii="Calibri" w:hAnsi="Calibri" w:cs="Calibri"/>
                <w:sz w:val="22"/>
                <w:szCs w:val="22"/>
              </w:rPr>
            </w:pPr>
            <w:r>
              <w:rPr>
                <w:rFonts w:ascii="Calibri" w:hAnsi="Calibri" w:cs="Calibri"/>
                <w:sz w:val="22"/>
                <w:szCs w:val="22"/>
              </w:rPr>
              <w:t>2</w:t>
            </w:r>
            <w:r w:rsidR="00530E27" w:rsidRPr="00B46E42">
              <w:rPr>
                <w:rFonts w:ascii="Calibri" w:hAnsi="Calibri" w:cs="Calibri"/>
                <w:sz w:val="22"/>
                <w:szCs w:val="22"/>
              </w:rPr>
              <w:t xml:space="preserve"> patikrinimai</w:t>
            </w:r>
          </w:p>
        </w:tc>
        <w:tc>
          <w:tcPr>
            <w:tcW w:w="2790" w:type="dxa"/>
            <w:vAlign w:val="center"/>
          </w:tcPr>
          <w:p w14:paraId="0FBA2343" w14:textId="3E3C95F9"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[Tiekėjas nurodo vieno patikrinimo įkainį]</w:t>
            </w:r>
          </w:p>
        </w:tc>
        <w:tc>
          <w:tcPr>
            <w:tcW w:w="2790" w:type="dxa"/>
            <w:vAlign w:val="center"/>
          </w:tcPr>
          <w:p w14:paraId="72E784FF" w14:textId="0F241D14" w:rsidR="00530E27" w:rsidRPr="00BA23E9" w:rsidRDefault="00530E27" w:rsidP="00530E27">
            <w:pPr>
              <w:jc w:val="center"/>
              <w:rPr>
                <w:rFonts w:ascii="Calibri" w:hAnsi="Calibri" w:cs="Calibri"/>
                <w:sz w:val="22"/>
                <w:szCs w:val="22"/>
              </w:rPr>
            </w:pPr>
            <w:r w:rsidRPr="00BE606D">
              <w:rPr>
                <w:rFonts w:ascii="Calibri" w:hAnsi="Calibri" w:cs="Calibri"/>
                <w:i/>
                <w:sz w:val="22"/>
                <w:szCs w:val="22"/>
              </w:rPr>
              <w:t xml:space="preserve">[Tiekėjas nurodo bendrą </w:t>
            </w:r>
            <w:r w:rsidR="001B30C9">
              <w:rPr>
                <w:rFonts w:ascii="Calibri" w:hAnsi="Calibri" w:cs="Calibri"/>
                <w:i/>
                <w:sz w:val="22"/>
                <w:szCs w:val="22"/>
              </w:rPr>
              <w:t>2</w:t>
            </w:r>
            <w:r w:rsidRPr="00BE606D">
              <w:rPr>
                <w:rFonts w:ascii="Calibri" w:hAnsi="Calibri" w:cs="Calibri"/>
                <w:i/>
                <w:sz w:val="22"/>
                <w:szCs w:val="22"/>
              </w:rPr>
              <w:t xml:space="preserve"> patikrinimų kainą]</w:t>
            </w:r>
          </w:p>
        </w:tc>
      </w:tr>
      <w:tr w:rsidR="00530E27" w:rsidRPr="00BA23E9" w14:paraId="03A1CBA4" w14:textId="77777777" w:rsidTr="00D306BF">
        <w:tc>
          <w:tcPr>
            <w:tcW w:w="12287" w:type="dxa"/>
            <w:gridSpan w:val="5"/>
          </w:tcPr>
          <w:p w14:paraId="1227601B" w14:textId="7316AB22" w:rsidR="00530E27" w:rsidRPr="00BC3B9C" w:rsidRDefault="009534E4" w:rsidP="00530E27">
            <w:pPr>
              <w:jc w:val="right"/>
              <w:rPr>
                <w:rFonts w:ascii="Calibri" w:hAnsi="Calibri" w:cs="Calibri"/>
                <w:b/>
                <w:sz w:val="22"/>
                <w:szCs w:val="22"/>
              </w:rPr>
            </w:pPr>
            <w:r>
              <w:rPr>
                <w:rFonts w:ascii="Calibri" w:hAnsi="Calibri" w:cs="Calibri"/>
                <w:b/>
                <w:sz w:val="22"/>
                <w:szCs w:val="22"/>
              </w:rPr>
              <w:t>Periodinių ir įvadinių skrydžių bandymų</w:t>
            </w:r>
            <w:r w:rsidRPr="00BC3B9C">
              <w:rPr>
                <w:rFonts w:ascii="Calibri" w:hAnsi="Calibri" w:cs="Calibri"/>
                <w:b/>
                <w:sz w:val="22"/>
                <w:szCs w:val="22"/>
              </w:rPr>
              <w:t xml:space="preserve"> </w:t>
            </w:r>
            <w:r w:rsidR="00530E27" w:rsidRPr="00BC3B9C">
              <w:rPr>
                <w:rFonts w:ascii="Calibri" w:hAnsi="Calibri" w:cs="Calibri"/>
                <w:b/>
                <w:sz w:val="22"/>
                <w:szCs w:val="22"/>
              </w:rPr>
              <w:t>kaina</w:t>
            </w:r>
            <w:r w:rsidR="00B57731">
              <w:rPr>
                <w:rFonts w:ascii="Calibri" w:hAnsi="Calibri" w:cs="Calibri"/>
                <w:b/>
                <w:sz w:val="22"/>
                <w:szCs w:val="22"/>
              </w:rPr>
              <w:t xml:space="preserve"> viso</w:t>
            </w:r>
            <w:r w:rsidR="00530E27" w:rsidRPr="00BC3B9C">
              <w:rPr>
                <w:rFonts w:ascii="Calibri" w:hAnsi="Calibri" w:cs="Calibri"/>
                <w:b/>
                <w:sz w:val="22"/>
                <w:szCs w:val="22"/>
              </w:rPr>
              <w:t>, EUR be PVM</w:t>
            </w:r>
          </w:p>
        </w:tc>
        <w:tc>
          <w:tcPr>
            <w:tcW w:w="2790" w:type="dxa"/>
          </w:tcPr>
          <w:p w14:paraId="047B275D" w14:textId="7BA2085A" w:rsidR="00530E27" w:rsidRPr="00BC3B9C" w:rsidRDefault="00530E27" w:rsidP="00530E27">
            <w:pPr>
              <w:jc w:val="both"/>
              <w:rPr>
                <w:rFonts w:ascii="Calibri" w:hAnsi="Calibri" w:cs="Calibri"/>
                <w:sz w:val="22"/>
                <w:szCs w:val="22"/>
              </w:rPr>
            </w:pPr>
          </w:p>
        </w:tc>
      </w:tr>
      <w:tr w:rsidR="00530E27" w:rsidRPr="00BA23E9" w14:paraId="0344A3F7" w14:textId="77777777" w:rsidTr="001E06B6">
        <w:tc>
          <w:tcPr>
            <w:tcW w:w="12287" w:type="dxa"/>
            <w:gridSpan w:val="5"/>
          </w:tcPr>
          <w:p w14:paraId="2A5AFBBB" w14:textId="20294C12" w:rsidR="00530E27" w:rsidRPr="00BC3B9C" w:rsidRDefault="00530E27" w:rsidP="00530E27">
            <w:pPr>
              <w:jc w:val="right"/>
              <w:rPr>
                <w:rFonts w:ascii="Calibri" w:hAnsi="Calibri" w:cs="Calibri"/>
                <w:b/>
                <w:sz w:val="22"/>
                <w:szCs w:val="22"/>
              </w:rPr>
            </w:pPr>
            <w:r w:rsidRPr="00BC3B9C">
              <w:rPr>
                <w:rFonts w:ascii="Calibri" w:hAnsi="Calibri" w:cs="Calibri"/>
                <w:b/>
                <w:sz w:val="22"/>
                <w:szCs w:val="22"/>
              </w:rPr>
              <w:t>PVM (jei taikoma)</w:t>
            </w:r>
          </w:p>
        </w:tc>
        <w:tc>
          <w:tcPr>
            <w:tcW w:w="2790" w:type="dxa"/>
          </w:tcPr>
          <w:p w14:paraId="44837C4E" w14:textId="0151634C" w:rsidR="00530E27" w:rsidRPr="00BC3B9C" w:rsidRDefault="00530E27" w:rsidP="00530E27">
            <w:pPr>
              <w:jc w:val="both"/>
              <w:rPr>
                <w:rFonts w:ascii="Calibri" w:hAnsi="Calibri" w:cs="Calibri"/>
                <w:sz w:val="22"/>
                <w:szCs w:val="22"/>
              </w:rPr>
            </w:pPr>
          </w:p>
        </w:tc>
      </w:tr>
      <w:tr w:rsidR="00530E27" w:rsidRPr="00BA23E9" w14:paraId="3DC80ECB" w14:textId="77777777" w:rsidTr="003A1798">
        <w:tc>
          <w:tcPr>
            <w:tcW w:w="12287" w:type="dxa"/>
            <w:gridSpan w:val="5"/>
          </w:tcPr>
          <w:p w14:paraId="13D2ADDF" w14:textId="40F1F949" w:rsidR="00530E27" w:rsidRPr="00BC3B9C" w:rsidRDefault="009534E4" w:rsidP="00530E27">
            <w:pPr>
              <w:jc w:val="right"/>
              <w:rPr>
                <w:rFonts w:ascii="Calibri" w:hAnsi="Calibri" w:cs="Calibri"/>
                <w:b/>
                <w:sz w:val="22"/>
                <w:szCs w:val="22"/>
              </w:rPr>
            </w:pPr>
            <w:r w:rsidRPr="009534E4">
              <w:rPr>
                <w:rFonts w:ascii="Calibri" w:hAnsi="Calibri" w:cs="Calibri"/>
                <w:b/>
                <w:sz w:val="22"/>
                <w:szCs w:val="22"/>
              </w:rPr>
              <w:t>Periodinių ir įvadinių skrydžių bandymų</w:t>
            </w:r>
            <w:r w:rsidR="00530E27" w:rsidRPr="00BC3B9C">
              <w:rPr>
                <w:rFonts w:ascii="Calibri" w:hAnsi="Calibri" w:cs="Calibri"/>
                <w:b/>
                <w:sz w:val="22"/>
                <w:szCs w:val="22"/>
              </w:rPr>
              <w:t xml:space="preserve"> kaina</w:t>
            </w:r>
            <w:r w:rsidR="00B57731">
              <w:rPr>
                <w:rFonts w:ascii="Calibri" w:hAnsi="Calibri" w:cs="Calibri"/>
                <w:b/>
                <w:sz w:val="22"/>
                <w:szCs w:val="22"/>
              </w:rPr>
              <w:t xml:space="preserve"> viso</w:t>
            </w:r>
            <w:r w:rsidR="00530E27" w:rsidRPr="00BC3B9C">
              <w:rPr>
                <w:rFonts w:ascii="Calibri" w:hAnsi="Calibri" w:cs="Calibri"/>
                <w:b/>
                <w:sz w:val="22"/>
                <w:szCs w:val="22"/>
              </w:rPr>
              <w:t>, EUR su PVM</w:t>
            </w:r>
          </w:p>
        </w:tc>
        <w:tc>
          <w:tcPr>
            <w:tcW w:w="2790" w:type="dxa"/>
          </w:tcPr>
          <w:p w14:paraId="38BCCB17" w14:textId="427B6B5D" w:rsidR="00530E27" w:rsidRPr="00BC3B9C" w:rsidRDefault="00530E27" w:rsidP="00530E27">
            <w:pPr>
              <w:jc w:val="both"/>
              <w:rPr>
                <w:rFonts w:ascii="Calibri" w:hAnsi="Calibri" w:cs="Calibri"/>
                <w:sz w:val="22"/>
                <w:szCs w:val="22"/>
              </w:rPr>
            </w:pPr>
          </w:p>
        </w:tc>
      </w:tr>
    </w:tbl>
    <w:p w14:paraId="01E88D33" w14:textId="77777777" w:rsidR="00582490" w:rsidRDefault="00582490" w:rsidP="00BC3B9C">
      <w:pPr>
        <w:ind w:left="-142"/>
        <w:jc w:val="both"/>
        <w:rPr>
          <w:rFonts w:asciiTheme="minorHAnsi" w:hAnsiTheme="minorHAnsi" w:cstheme="minorHAnsi"/>
          <w:sz w:val="22"/>
          <w:szCs w:val="22"/>
        </w:rPr>
      </w:pPr>
    </w:p>
    <w:p w14:paraId="7A8EF23A" w14:textId="3C722454" w:rsidR="00BC3B9C" w:rsidRPr="0026048B" w:rsidRDefault="0026048B" w:rsidP="00BC3B9C">
      <w:pPr>
        <w:ind w:left="-142"/>
        <w:jc w:val="both"/>
        <w:rPr>
          <w:rFonts w:asciiTheme="minorHAnsi" w:hAnsiTheme="minorHAnsi" w:cstheme="minorHAnsi"/>
          <w:sz w:val="22"/>
          <w:szCs w:val="22"/>
        </w:rPr>
      </w:pPr>
      <w:r w:rsidRPr="0026048B">
        <w:rPr>
          <w:rFonts w:asciiTheme="minorHAnsi" w:hAnsiTheme="minorHAnsi" w:cstheme="minorHAnsi"/>
          <w:sz w:val="22"/>
          <w:szCs w:val="22"/>
        </w:rPr>
        <w:t>*Į įkainius turi būti įskaičiuoti visi su P</w:t>
      </w:r>
      <w:r w:rsidR="00BC3B9C" w:rsidRPr="0026048B">
        <w:rPr>
          <w:rFonts w:asciiTheme="minorHAnsi" w:hAnsiTheme="minorHAnsi" w:cstheme="minorHAnsi"/>
          <w:sz w:val="22"/>
          <w:szCs w:val="22"/>
        </w:rPr>
        <w:t>aslaugų teikimu susiję kaštai, taip pat ir atvykimas į paslaugų teikimo vietą.</w:t>
      </w:r>
    </w:p>
    <w:p w14:paraId="037C211A" w14:textId="77777777" w:rsidR="008621F5" w:rsidRDefault="00BC3B9C" w:rsidP="0086366E">
      <w:pPr>
        <w:ind w:left="-142"/>
        <w:jc w:val="both"/>
        <w:rPr>
          <w:rFonts w:asciiTheme="minorHAnsi" w:hAnsiTheme="minorHAnsi" w:cstheme="minorHAnsi"/>
          <w:sz w:val="22"/>
          <w:szCs w:val="22"/>
        </w:rPr>
      </w:pPr>
      <w:r w:rsidRPr="0026048B">
        <w:rPr>
          <w:rFonts w:asciiTheme="minorHAnsi" w:hAnsiTheme="minorHAnsi" w:cstheme="minorHAnsi"/>
          <w:sz w:val="22"/>
          <w:szCs w:val="22"/>
        </w:rPr>
        <w:t>**Nurodytas maksimalus kiekis</w:t>
      </w:r>
      <w:r w:rsidR="0019119C">
        <w:rPr>
          <w:rFonts w:asciiTheme="minorHAnsi" w:hAnsiTheme="minorHAnsi" w:cstheme="minorHAnsi"/>
          <w:sz w:val="22"/>
          <w:szCs w:val="22"/>
        </w:rPr>
        <w:t xml:space="preserve"> (ne daugiau kaip)</w:t>
      </w:r>
      <w:r w:rsidRPr="0026048B">
        <w:rPr>
          <w:rFonts w:asciiTheme="minorHAnsi" w:hAnsiTheme="minorHAnsi" w:cstheme="minorHAnsi"/>
          <w:sz w:val="22"/>
          <w:szCs w:val="22"/>
        </w:rPr>
        <w:t xml:space="preserve">. </w:t>
      </w:r>
      <w:r w:rsidR="0026048B" w:rsidRPr="0026048B">
        <w:rPr>
          <w:rFonts w:asciiTheme="minorHAnsi" w:hAnsiTheme="minorHAnsi" w:cstheme="minorHAnsi"/>
          <w:sz w:val="22"/>
          <w:szCs w:val="22"/>
        </w:rPr>
        <w:t xml:space="preserve">Pirkėjas neįsipareigoja įsigyti visų </w:t>
      </w:r>
      <w:r w:rsidR="009A2A79">
        <w:rPr>
          <w:rFonts w:asciiTheme="minorHAnsi" w:hAnsiTheme="minorHAnsi" w:cstheme="minorHAnsi"/>
          <w:sz w:val="22"/>
          <w:szCs w:val="22"/>
        </w:rPr>
        <w:t xml:space="preserve">ar dalį </w:t>
      </w:r>
      <w:r w:rsidR="0026048B" w:rsidRPr="0026048B">
        <w:rPr>
          <w:rFonts w:asciiTheme="minorHAnsi" w:hAnsiTheme="minorHAnsi" w:cstheme="minorHAnsi"/>
          <w:sz w:val="22"/>
          <w:szCs w:val="22"/>
        </w:rPr>
        <w:t>nurodytų Paslaugų ir mokės tik už faktiškai suteiktas Paslaugas.</w:t>
      </w:r>
    </w:p>
    <w:p w14:paraId="7890C765" w14:textId="6065144C" w:rsidR="00EF7B79" w:rsidRDefault="00EF7B79" w:rsidP="0086366E">
      <w:pPr>
        <w:ind w:left="-142"/>
        <w:jc w:val="both"/>
        <w:rPr>
          <w:rFonts w:asciiTheme="minorHAnsi" w:hAnsiTheme="minorHAnsi" w:cstheme="minorHAnsi"/>
          <w:sz w:val="22"/>
          <w:szCs w:val="22"/>
        </w:rPr>
      </w:pPr>
      <w:r>
        <w:rPr>
          <w:rFonts w:asciiTheme="minorHAnsi" w:hAnsiTheme="minorHAnsi" w:cstheme="minorHAnsi"/>
          <w:sz w:val="22"/>
          <w:szCs w:val="22"/>
        </w:rPr>
        <w:t xml:space="preserve">*** </w:t>
      </w:r>
      <w:r w:rsidRPr="002C61A1">
        <w:rPr>
          <w:rFonts w:asciiTheme="minorHAnsi" w:hAnsiTheme="minorHAnsi" w:cstheme="minorHAnsi"/>
          <w:sz w:val="22"/>
          <w:szCs w:val="22"/>
          <w:lang w:val="en-US"/>
        </w:rPr>
        <w:t xml:space="preserve">2025 m. </w:t>
      </w:r>
      <w:proofErr w:type="spellStart"/>
      <w:r>
        <w:rPr>
          <w:rFonts w:asciiTheme="minorHAnsi" w:hAnsiTheme="minorHAnsi" w:cstheme="minorHAnsi"/>
          <w:sz w:val="22"/>
          <w:szCs w:val="22"/>
          <w:lang w:val="en-US"/>
        </w:rPr>
        <w:t>spalio</w:t>
      </w:r>
      <w:proofErr w:type="spellEnd"/>
      <w:r>
        <w:rPr>
          <w:rFonts w:asciiTheme="minorHAnsi" w:hAnsiTheme="minorHAnsi" w:cstheme="minorHAnsi"/>
          <w:sz w:val="22"/>
          <w:szCs w:val="22"/>
          <w:lang w:val="en-US"/>
        </w:rPr>
        <w:t xml:space="preserve"> m</w:t>
      </w:r>
      <w:proofErr w:type="spellStart"/>
      <w:r>
        <w:rPr>
          <w:rFonts w:asciiTheme="minorHAnsi" w:hAnsiTheme="minorHAnsi" w:cstheme="minorHAnsi"/>
          <w:sz w:val="22"/>
          <w:szCs w:val="22"/>
        </w:rPr>
        <w:t>ėn</w:t>
      </w:r>
      <w:proofErr w:type="spellEnd"/>
      <w:r>
        <w:rPr>
          <w:rFonts w:asciiTheme="minorHAnsi" w:hAnsiTheme="minorHAnsi" w:cstheme="minorHAnsi"/>
          <w:sz w:val="22"/>
          <w:szCs w:val="22"/>
        </w:rPr>
        <w:t>.</w:t>
      </w:r>
      <w:r w:rsidRPr="002C61A1">
        <w:rPr>
          <w:rFonts w:asciiTheme="minorHAnsi" w:hAnsiTheme="minorHAnsi" w:cstheme="minorHAnsi"/>
          <w:sz w:val="22"/>
          <w:szCs w:val="22"/>
          <w:lang w:val="en-US"/>
        </w:rPr>
        <w:t xml:space="preserve"> Vilniaus ILS/DME KTT19</w:t>
      </w:r>
      <w:r w:rsidRPr="002C61A1">
        <w:rPr>
          <w:rFonts w:asciiTheme="minorHAnsi" w:hAnsiTheme="minorHAnsi" w:cstheme="minorHAnsi"/>
          <w:sz w:val="22"/>
          <w:szCs w:val="22"/>
        </w:rPr>
        <w:t xml:space="preserve"> skrydžių bandymai GP</w:t>
      </w:r>
      <w:r w:rsidRPr="002C61A1">
        <w:rPr>
          <w:rFonts w:asciiTheme="minorHAnsi" w:hAnsiTheme="minorHAnsi" w:cstheme="minorHAnsi"/>
          <w:sz w:val="22"/>
          <w:szCs w:val="22"/>
          <w:lang w:val="en-US"/>
        </w:rPr>
        <w:t>19</w:t>
      </w:r>
      <w:r w:rsidRPr="002C61A1">
        <w:rPr>
          <w:rFonts w:asciiTheme="minorHAnsi" w:hAnsiTheme="minorHAnsi" w:cstheme="minorHAnsi"/>
          <w:sz w:val="22"/>
          <w:szCs w:val="22"/>
        </w:rPr>
        <w:t xml:space="preserve"> atliekami kaip įvadiniai skrydžių bandymai, LLZ19 atliekami kaip periodiniai skrydžių bandymai be kontrolės sistemos tikrinimo.</w:t>
      </w:r>
    </w:p>
    <w:p w14:paraId="06CD829F" w14:textId="77777777" w:rsidR="00F75A41" w:rsidRDefault="00F75A41" w:rsidP="00F75A41">
      <w:pPr>
        <w:pStyle w:val="Heading1"/>
        <w:spacing w:before="60" w:after="60"/>
        <w:ind w:left="720"/>
        <w:rPr>
          <w:rFonts w:asciiTheme="minorHAnsi" w:hAnsiTheme="minorHAnsi"/>
          <w:b/>
          <w:bCs/>
          <w:sz w:val="22"/>
          <w:szCs w:val="22"/>
        </w:rPr>
      </w:pPr>
    </w:p>
    <w:p w14:paraId="47F7CE02" w14:textId="63D6458F" w:rsidR="009534E4" w:rsidRDefault="009534E4" w:rsidP="009534E4">
      <w:pPr>
        <w:rPr>
          <w:rFonts w:ascii="Calibri" w:hAnsi="Calibri" w:cs="Calibri"/>
          <w:b/>
          <w:bCs/>
          <w:sz w:val="22"/>
          <w:szCs w:val="22"/>
        </w:rPr>
      </w:pPr>
      <w:r w:rsidRPr="009534E4">
        <w:rPr>
          <w:rFonts w:ascii="Calibri" w:hAnsi="Calibri" w:cs="Calibri"/>
          <w:b/>
          <w:bCs/>
          <w:sz w:val="22"/>
          <w:szCs w:val="22"/>
        </w:rPr>
        <w:t>2 lentelė. Papildomų paslaugų įkainiai</w:t>
      </w:r>
    </w:p>
    <w:tbl>
      <w:tblPr>
        <w:tblStyle w:val="TableGrid"/>
        <w:tblW w:w="0" w:type="auto"/>
        <w:tblLook w:val="04A0" w:firstRow="1" w:lastRow="0" w:firstColumn="1" w:lastColumn="0" w:noHBand="0" w:noVBand="1"/>
      </w:tblPr>
      <w:tblGrid>
        <w:gridCol w:w="635"/>
        <w:gridCol w:w="2514"/>
        <w:gridCol w:w="3109"/>
        <w:gridCol w:w="3319"/>
        <w:gridCol w:w="2630"/>
        <w:gridCol w:w="2345"/>
      </w:tblGrid>
      <w:tr w:rsidR="00D42D10" w14:paraId="6C444B4F" w14:textId="77777777" w:rsidTr="006E617B">
        <w:tc>
          <w:tcPr>
            <w:tcW w:w="635" w:type="dxa"/>
          </w:tcPr>
          <w:p w14:paraId="2F139FF8" w14:textId="7BCA889F" w:rsidR="00D42D10" w:rsidRDefault="00D42D10" w:rsidP="009534E4">
            <w:pPr>
              <w:rPr>
                <w:rFonts w:ascii="Calibri" w:hAnsi="Calibri" w:cs="Calibri"/>
                <w:b/>
                <w:bCs/>
                <w:sz w:val="22"/>
                <w:szCs w:val="22"/>
              </w:rPr>
            </w:pPr>
            <w:bookmarkStart w:id="4" w:name="_Hlk206078015"/>
            <w:r>
              <w:rPr>
                <w:rFonts w:ascii="Calibri" w:hAnsi="Calibri" w:cs="Calibri"/>
                <w:b/>
                <w:bCs/>
                <w:sz w:val="22"/>
                <w:szCs w:val="22"/>
              </w:rPr>
              <w:t>Eil. Nr.</w:t>
            </w:r>
          </w:p>
        </w:tc>
        <w:tc>
          <w:tcPr>
            <w:tcW w:w="2514" w:type="dxa"/>
          </w:tcPr>
          <w:p w14:paraId="1EECC882" w14:textId="0A0477D3" w:rsidR="00D42D10" w:rsidRDefault="00D42D10" w:rsidP="009534E4">
            <w:pPr>
              <w:rPr>
                <w:rFonts w:ascii="Calibri" w:hAnsi="Calibri" w:cs="Calibri"/>
                <w:b/>
                <w:bCs/>
                <w:sz w:val="22"/>
                <w:szCs w:val="22"/>
              </w:rPr>
            </w:pPr>
            <w:r>
              <w:rPr>
                <w:rFonts w:ascii="Calibri" w:hAnsi="Calibri" w:cs="Calibri"/>
                <w:b/>
                <w:bCs/>
                <w:sz w:val="22"/>
                <w:szCs w:val="22"/>
              </w:rPr>
              <w:t>Papildomos paslaugos</w:t>
            </w:r>
            <w:r w:rsidR="006E617B">
              <w:rPr>
                <w:rFonts w:ascii="Calibri" w:hAnsi="Calibri" w:cs="Calibri"/>
                <w:b/>
                <w:bCs/>
                <w:sz w:val="22"/>
                <w:szCs w:val="22"/>
              </w:rPr>
              <w:t>*</w:t>
            </w:r>
          </w:p>
        </w:tc>
        <w:tc>
          <w:tcPr>
            <w:tcW w:w="3109" w:type="dxa"/>
          </w:tcPr>
          <w:p w14:paraId="35856FDB" w14:textId="735303B7" w:rsidR="00D42D10" w:rsidRDefault="00D42D10" w:rsidP="009534E4">
            <w:pPr>
              <w:rPr>
                <w:rFonts w:ascii="Calibri" w:hAnsi="Calibri" w:cs="Calibri"/>
                <w:b/>
                <w:bCs/>
                <w:sz w:val="22"/>
                <w:szCs w:val="22"/>
              </w:rPr>
            </w:pPr>
            <w:r>
              <w:rPr>
                <w:rFonts w:ascii="Calibri" w:hAnsi="Calibri" w:cs="Calibri"/>
                <w:b/>
                <w:bCs/>
                <w:sz w:val="22"/>
                <w:szCs w:val="22"/>
              </w:rPr>
              <w:t>Matavimo vnt.</w:t>
            </w:r>
          </w:p>
        </w:tc>
        <w:tc>
          <w:tcPr>
            <w:tcW w:w="3319" w:type="dxa"/>
          </w:tcPr>
          <w:p w14:paraId="7CD4EDC7" w14:textId="4A082522" w:rsidR="00D42D10" w:rsidRDefault="00D42D10" w:rsidP="009534E4">
            <w:pPr>
              <w:rPr>
                <w:rFonts w:ascii="Calibri" w:hAnsi="Calibri" w:cs="Calibri"/>
                <w:b/>
                <w:bCs/>
                <w:sz w:val="22"/>
                <w:szCs w:val="22"/>
              </w:rPr>
            </w:pPr>
            <w:r>
              <w:rPr>
                <w:rFonts w:ascii="Calibri" w:hAnsi="Calibri" w:cs="Calibri"/>
                <w:b/>
                <w:bCs/>
                <w:sz w:val="22"/>
                <w:szCs w:val="22"/>
              </w:rPr>
              <w:t>Įkainis, Eur be PVM</w:t>
            </w:r>
          </w:p>
        </w:tc>
        <w:tc>
          <w:tcPr>
            <w:tcW w:w="2630" w:type="dxa"/>
          </w:tcPr>
          <w:p w14:paraId="0FB2E13C" w14:textId="54883B73" w:rsidR="00D42D10" w:rsidRDefault="00D42D10" w:rsidP="009534E4">
            <w:pPr>
              <w:rPr>
                <w:rFonts w:ascii="Calibri" w:hAnsi="Calibri" w:cs="Calibri"/>
                <w:b/>
                <w:bCs/>
                <w:sz w:val="22"/>
                <w:szCs w:val="22"/>
              </w:rPr>
            </w:pPr>
            <w:r>
              <w:rPr>
                <w:rFonts w:ascii="Calibri" w:hAnsi="Calibri" w:cs="Calibri"/>
                <w:b/>
                <w:bCs/>
                <w:sz w:val="22"/>
                <w:szCs w:val="22"/>
              </w:rPr>
              <w:t xml:space="preserve">Maksimalus kiekis </w:t>
            </w:r>
          </w:p>
        </w:tc>
        <w:tc>
          <w:tcPr>
            <w:tcW w:w="2345" w:type="dxa"/>
          </w:tcPr>
          <w:p w14:paraId="5C776AAD" w14:textId="6B750967" w:rsidR="00D42D10" w:rsidRDefault="00D42D10" w:rsidP="009534E4">
            <w:pPr>
              <w:rPr>
                <w:rFonts w:ascii="Calibri" w:hAnsi="Calibri" w:cs="Calibri"/>
                <w:b/>
                <w:bCs/>
                <w:sz w:val="22"/>
                <w:szCs w:val="22"/>
              </w:rPr>
            </w:pPr>
            <w:r>
              <w:rPr>
                <w:rFonts w:ascii="Calibri" w:hAnsi="Calibri" w:cs="Calibri"/>
                <w:b/>
                <w:bCs/>
                <w:sz w:val="22"/>
                <w:szCs w:val="22"/>
              </w:rPr>
              <w:t>Papildomų paslaugų kaina, Eur be PVM (</w:t>
            </w:r>
            <w:r>
              <w:rPr>
                <w:rFonts w:ascii="Calibri" w:hAnsi="Calibri" w:cs="Calibri"/>
                <w:b/>
                <w:bCs/>
                <w:sz w:val="20"/>
                <w:szCs w:val="20"/>
              </w:rPr>
              <w:t>4</w:t>
            </w:r>
            <w:r w:rsidRPr="00B57731">
              <w:rPr>
                <w:rFonts w:ascii="Calibri" w:hAnsi="Calibri" w:cs="Calibri"/>
                <w:b/>
                <w:bCs/>
                <w:sz w:val="20"/>
                <w:szCs w:val="20"/>
              </w:rPr>
              <w:t>x</w:t>
            </w:r>
            <w:r>
              <w:rPr>
                <w:rFonts w:ascii="Calibri" w:hAnsi="Calibri" w:cs="Calibri"/>
                <w:b/>
                <w:bCs/>
                <w:sz w:val="20"/>
                <w:szCs w:val="20"/>
              </w:rPr>
              <w:t>5</w:t>
            </w:r>
            <w:r>
              <w:rPr>
                <w:rFonts w:ascii="Calibri" w:hAnsi="Calibri" w:cs="Calibri"/>
                <w:b/>
                <w:bCs/>
                <w:sz w:val="22"/>
                <w:szCs w:val="22"/>
              </w:rPr>
              <w:t>)</w:t>
            </w:r>
          </w:p>
        </w:tc>
      </w:tr>
      <w:tr w:rsidR="00D42D10" w14:paraId="7F221709" w14:textId="77777777" w:rsidTr="006E617B">
        <w:tc>
          <w:tcPr>
            <w:tcW w:w="635" w:type="dxa"/>
          </w:tcPr>
          <w:p w14:paraId="474CA3DE" w14:textId="6A3F5C70" w:rsidR="00D42D10" w:rsidRPr="009534E4" w:rsidRDefault="00D42D10" w:rsidP="009534E4">
            <w:pPr>
              <w:jc w:val="center"/>
              <w:rPr>
                <w:rFonts w:ascii="Calibri" w:hAnsi="Calibri" w:cs="Calibri"/>
                <w:b/>
                <w:bCs/>
                <w:i/>
                <w:iCs/>
                <w:sz w:val="20"/>
                <w:szCs w:val="20"/>
              </w:rPr>
            </w:pPr>
            <w:r w:rsidRPr="009534E4">
              <w:rPr>
                <w:rFonts w:ascii="Calibri" w:hAnsi="Calibri" w:cs="Calibri"/>
                <w:b/>
                <w:bCs/>
                <w:i/>
                <w:iCs/>
                <w:sz w:val="20"/>
                <w:szCs w:val="20"/>
              </w:rPr>
              <w:t>1</w:t>
            </w:r>
          </w:p>
        </w:tc>
        <w:tc>
          <w:tcPr>
            <w:tcW w:w="2514" w:type="dxa"/>
          </w:tcPr>
          <w:p w14:paraId="62376632" w14:textId="702886E4" w:rsidR="00D42D10" w:rsidRPr="009534E4" w:rsidRDefault="00D42D10" w:rsidP="009534E4">
            <w:pPr>
              <w:jc w:val="center"/>
              <w:rPr>
                <w:rFonts w:ascii="Calibri" w:hAnsi="Calibri" w:cs="Calibri"/>
                <w:b/>
                <w:bCs/>
                <w:i/>
                <w:iCs/>
                <w:sz w:val="20"/>
                <w:szCs w:val="20"/>
              </w:rPr>
            </w:pPr>
            <w:r w:rsidRPr="009534E4">
              <w:rPr>
                <w:rFonts w:ascii="Calibri" w:hAnsi="Calibri" w:cs="Calibri"/>
                <w:b/>
                <w:bCs/>
                <w:i/>
                <w:iCs/>
                <w:sz w:val="20"/>
                <w:szCs w:val="20"/>
              </w:rPr>
              <w:t>2</w:t>
            </w:r>
          </w:p>
        </w:tc>
        <w:tc>
          <w:tcPr>
            <w:tcW w:w="3109" w:type="dxa"/>
          </w:tcPr>
          <w:p w14:paraId="18D582DF" w14:textId="53A11B5A" w:rsidR="00D42D10" w:rsidRPr="009534E4" w:rsidRDefault="00D42D10" w:rsidP="009534E4">
            <w:pPr>
              <w:jc w:val="center"/>
              <w:rPr>
                <w:rFonts w:ascii="Calibri" w:hAnsi="Calibri" w:cs="Calibri"/>
                <w:b/>
                <w:bCs/>
                <w:i/>
                <w:iCs/>
                <w:sz w:val="20"/>
                <w:szCs w:val="20"/>
              </w:rPr>
            </w:pPr>
            <w:r>
              <w:rPr>
                <w:rFonts w:ascii="Calibri" w:hAnsi="Calibri" w:cs="Calibri"/>
                <w:b/>
                <w:bCs/>
                <w:i/>
                <w:iCs/>
                <w:sz w:val="20"/>
                <w:szCs w:val="20"/>
              </w:rPr>
              <w:t>3</w:t>
            </w:r>
          </w:p>
        </w:tc>
        <w:tc>
          <w:tcPr>
            <w:tcW w:w="3319" w:type="dxa"/>
          </w:tcPr>
          <w:p w14:paraId="0258713F" w14:textId="1B63386E" w:rsidR="00D42D10" w:rsidRPr="009534E4" w:rsidRDefault="00D42D10" w:rsidP="009534E4">
            <w:pPr>
              <w:jc w:val="center"/>
              <w:rPr>
                <w:rFonts w:ascii="Calibri" w:hAnsi="Calibri" w:cs="Calibri"/>
                <w:b/>
                <w:bCs/>
                <w:i/>
                <w:iCs/>
                <w:sz w:val="20"/>
                <w:szCs w:val="20"/>
              </w:rPr>
            </w:pPr>
            <w:r>
              <w:rPr>
                <w:rFonts w:ascii="Calibri" w:hAnsi="Calibri" w:cs="Calibri"/>
                <w:b/>
                <w:bCs/>
                <w:i/>
                <w:iCs/>
                <w:sz w:val="20"/>
                <w:szCs w:val="20"/>
              </w:rPr>
              <w:t>4</w:t>
            </w:r>
          </w:p>
        </w:tc>
        <w:tc>
          <w:tcPr>
            <w:tcW w:w="2630" w:type="dxa"/>
          </w:tcPr>
          <w:p w14:paraId="15FD32A4" w14:textId="4606AB8D" w:rsidR="00D42D10" w:rsidRPr="009534E4" w:rsidRDefault="00D42D10" w:rsidP="009534E4">
            <w:pPr>
              <w:jc w:val="center"/>
              <w:rPr>
                <w:rFonts w:ascii="Calibri" w:hAnsi="Calibri" w:cs="Calibri"/>
                <w:b/>
                <w:bCs/>
                <w:i/>
                <w:iCs/>
                <w:sz w:val="20"/>
                <w:szCs w:val="20"/>
              </w:rPr>
            </w:pPr>
            <w:r>
              <w:rPr>
                <w:rFonts w:ascii="Calibri" w:hAnsi="Calibri" w:cs="Calibri"/>
                <w:b/>
                <w:bCs/>
                <w:i/>
                <w:iCs/>
                <w:sz w:val="20"/>
                <w:szCs w:val="20"/>
              </w:rPr>
              <w:t>5</w:t>
            </w:r>
          </w:p>
        </w:tc>
        <w:tc>
          <w:tcPr>
            <w:tcW w:w="2345" w:type="dxa"/>
          </w:tcPr>
          <w:p w14:paraId="2D8C6C43" w14:textId="2C27F2F4" w:rsidR="00D42D10" w:rsidRPr="009534E4" w:rsidRDefault="00D42D10" w:rsidP="009534E4">
            <w:pPr>
              <w:jc w:val="center"/>
              <w:rPr>
                <w:rFonts w:ascii="Calibri" w:hAnsi="Calibri" w:cs="Calibri"/>
                <w:b/>
                <w:bCs/>
                <w:i/>
                <w:iCs/>
                <w:sz w:val="20"/>
                <w:szCs w:val="20"/>
              </w:rPr>
            </w:pPr>
            <w:r>
              <w:rPr>
                <w:rFonts w:ascii="Calibri" w:hAnsi="Calibri" w:cs="Calibri"/>
                <w:b/>
                <w:bCs/>
                <w:i/>
                <w:iCs/>
                <w:sz w:val="20"/>
                <w:szCs w:val="20"/>
              </w:rPr>
              <w:t>6</w:t>
            </w:r>
          </w:p>
        </w:tc>
      </w:tr>
      <w:tr w:rsidR="00D42D10" w14:paraId="197F66AC" w14:textId="77777777" w:rsidTr="006E617B">
        <w:tc>
          <w:tcPr>
            <w:tcW w:w="635" w:type="dxa"/>
          </w:tcPr>
          <w:p w14:paraId="1309F516" w14:textId="739E4FB5" w:rsidR="00D42D10" w:rsidRDefault="00D42D10" w:rsidP="009534E4">
            <w:pPr>
              <w:rPr>
                <w:rFonts w:ascii="Calibri" w:hAnsi="Calibri" w:cs="Calibri"/>
                <w:b/>
                <w:bCs/>
                <w:sz w:val="22"/>
                <w:szCs w:val="22"/>
              </w:rPr>
            </w:pPr>
            <w:r>
              <w:rPr>
                <w:rFonts w:ascii="Calibri" w:hAnsi="Calibri" w:cs="Calibri"/>
                <w:b/>
                <w:bCs/>
                <w:sz w:val="22"/>
                <w:szCs w:val="22"/>
              </w:rPr>
              <w:t>1</w:t>
            </w:r>
          </w:p>
        </w:tc>
        <w:tc>
          <w:tcPr>
            <w:tcW w:w="2514" w:type="dxa"/>
          </w:tcPr>
          <w:p w14:paraId="000C0950" w14:textId="43073171" w:rsidR="00D42D10" w:rsidRDefault="00D42D10" w:rsidP="009534E4">
            <w:pPr>
              <w:rPr>
                <w:rFonts w:ascii="Calibri" w:hAnsi="Calibri" w:cs="Calibri"/>
                <w:b/>
                <w:bCs/>
                <w:sz w:val="22"/>
                <w:szCs w:val="22"/>
              </w:rPr>
            </w:pPr>
            <w:r>
              <w:rPr>
                <w:rFonts w:ascii="Calibri" w:hAnsi="Calibri" w:cs="Calibri"/>
                <w:b/>
                <w:bCs/>
                <w:sz w:val="22"/>
                <w:szCs w:val="22"/>
              </w:rPr>
              <w:t>Atvykim</w:t>
            </w:r>
            <w:r w:rsidR="00BE0981">
              <w:rPr>
                <w:rFonts w:ascii="Calibri" w:hAnsi="Calibri" w:cs="Calibri"/>
                <w:b/>
                <w:bCs/>
                <w:sz w:val="22"/>
                <w:szCs w:val="22"/>
              </w:rPr>
              <w:t>as</w:t>
            </w:r>
            <w:r>
              <w:rPr>
                <w:rFonts w:ascii="Calibri" w:hAnsi="Calibri" w:cs="Calibri"/>
                <w:b/>
                <w:bCs/>
                <w:sz w:val="22"/>
                <w:szCs w:val="22"/>
              </w:rPr>
              <w:t xml:space="preserve"> </w:t>
            </w:r>
          </w:p>
        </w:tc>
        <w:tc>
          <w:tcPr>
            <w:tcW w:w="3109" w:type="dxa"/>
          </w:tcPr>
          <w:p w14:paraId="73F12E0F" w14:textId="4CFFF979" w:rsidR="00D42D10" w:rsidRDefault="00D42D10" w:rsidP="009534E4">
            <w:pPr>
              <w:rPr>
                <w:rFonts w:ascii="Calibri" w:hAnsi="Calibri" w:cs="Calibri"/>
                <w:b/>
                <w:bCs/>
                <w:sz w:val="22"/>
                <w:szCs w:val="22"/>
              </w:rPr>
            </w:pPr>
            <w:r>
              <w:rPr>
                <w:rFonts w:ascii="Calibri" w:hAnsi="Calibri" w:cs="Calibri"/>
                <w:b/>
                <w:bCs/>
                <w:sz w:val="22"/>
                <w:szCs w:val="22"/>
              </w:rPr>
              <w:t>kartas</w:t>
            </w:r>
          </w:p>
        </w:tc>
        <w:tc>
          <w:tcPr>
            <w:tcW w:w="3319" w:type="dxa"/>
          </w:tcPr>
          <w:p w14:paraId="68CDFE01" w14:textId="520A65D3" w:rsidR="00D42D10" w:rsidRDefault="00D42D10" w:rsidP="009534E4">
            <w:pPr>
              <w:rPr>
                <w:rFonts w:ascii="Calibri" w:hAnsi="Calibri" w:cs="Calibri"/>
                <w:b/>
                <w:bCs/>
                <w:sz w:val="22"/>
                <w:szCs w:val="22"/>
              </w:rPr>
            </w:pPr>
          </w:p>
        </w:tc>
        <w:tc>
          <w:tcPr>
            <w:tcW w:w="2630" w:type="dxa"/>
          </w:tcPr>
          <w:p w14:paraId="41965231" w14:textId="62DDAA89" w:rsidR="00D42D10" w:rsidRDefault="00D42D10" w:rsidP="009534E4">
            <w:pPr>
              <w:rPr>
                <w:rFonts w:ascii="Calibri" w:hAnsi="Calibri" w:cs="Calibri"/>
                <w:b/>
                <w:bCs/>
                <w:sz w:val="22"/>
                <w:szCs w:val="22"/>
              </w:rPr>
            </w:pPr>
            <w:r>
              <w:rPr>
                <w:rFonts w:ascii="Calibri" w:hAnsi="Calibri" w:cs="Calibri"/>
                <w:b/>
                <w:bCs/>
                <w:sz w:val="22"/>
                <w:szCs w:val="22"/>
              </w:rPr>
              <w:t xml:space="preserve">3 </w:t>
            </w:r>
          </w:p>
        </w:tc>
        <w:tc>
          <w:tcPr>
            <w:tcW w:w="2345" w:type="dxa"/>
          </w:tcPr>
          <w:p w14:paraId="3EDC0382" w14:textId="77777777" w:rsidR="00D42D10" w:rsidRDefault="00D42D10" w:rsidP="009534E4">
            <w:pPr>
              <w:rPr>
                <w:rFonts w:ascii="Calibri" w:hAnsi="Calibri" w:cs="Calibri"/>
                <w:b/>
                <w:bCs/>
                <w:sz w:val="22"/>
                <w:szCs w:val="22"/>
              </w:rPr>
            </w:pPr>
          </w:p>
        </w:tc>
      </w:tr>
      <w:tr w:rsidR="00D42D10" w14:paraId="44115AEF" w14:textId="77777777" w:rsidTr="006E617B">
        <w:tc>
          <w:tcPr>
            <w:tcW w:w="635" w:type="dxa"/>
          </w:tcPr>
          <w:p w14:paraId="4792A329" w14:textId="1088F8A0" w:rsidR="00D42D10" w:rsidRDefault="00D42D10" w:rsidP="009534E4">
            <w:pPr>
              <w:rPr>
                <w:rFonts w:ascii="Calibri" w:hAnsi="Calibri" w:cs="Calibri"/>
                <w:b/>
                <w:bCs/>
                <w:sz w:val="22"/>
                <w:szCs w:val="22"/>
              </w:rPr>
            </w:pPr>
            <w:r>
              <w:rPr>
                <w:rFonts w:ascii="Calibri" w:hAnsi="Calibri" w:cs="Calibri"/>
                <w:b/>
                <w:bCs/>
                <w:sz w:val="22"/>
                <w:szCs w:val="22"/>
              </w:rPr>
              <w:t>2</w:t>
            </w:r>
          </w:p>
        </w:tc>
        <w:tc>
          <w:tcPr>
            <w:tcW w:w="2514" w:type="dxa"/>
          </w:tcPr>
          <w:p w14:paraId="5F8A2B18" w14:textId="79F9BEB3" w:rsidR="00D42D10" w:rsidRDefault="00D42D10" w:rsidP="009534E4">
            <w:pPr>
              <w:rPr>
                <w:rFonts w:ascii="Calibri" w:hAnsi="Calibri" w:cs="Calibri"/>
                <w:b/>
                <w:bCs/>
                <w:sz w:val="22"/>
                <w:szCs w:val="22"/>
              </w:rPr>
            </w:pPr>
            <w:r>
              <w:rPr>
                <w:rFonts w:ascii="Calibri" w:hAnsi="Calibri" w:cs="Calibri"/>
                <w:b/>
                <w:bCs/>
                <w:sz w:val="22"/>
                <w:szCs w:val="22"/>
              </w:rPr>
              <w:t xml:space="preserve">Papildomos paslaugos </w:t>
            </w:r>
          </w:p>
        </w:tc>
        <w:tc>
          <w:tcPr>
            <w:tcW w:w="3109" w:type="dxa"/>
          </w:tcPr>
          <w:p w14:paraId="1B996236" w14:textId="5747F984" w:rsidR="00D42D10" w:rsidRDefault="00D42D10" w:rsidP="009534E4">
            <w:pPr>
              <w:rPr>
                <w:rFonts w:ascii="Calibri" w:hAnsi="Calibri" w:cs="Calibri"/>
                <w:b/>
                <w:bCs/>
                <w:sz w:val="22"/>
                <w:szCs w:val="22"/>
              </w:rPr>
            </w:pPr>
            <w:r>
              <w:rPr>
                <w:rFonts w:ascii="Calibri" w:hAnsi="Calibri" w:cs="Calibri"/>
                <w:b/>
                <w:bCs/>
                <w:sz w:val="22"/>
                <w:szCs w:val="22"/>
              </w:rPr>
              <w:t>val.</w:t>
            </w:r>
          </w:p>
        </w:tc>
        <w:tc>
          <w:tcPr>
            <w:tcW w:w="3319" w:type="dxa"/>
          </w:tcPr>
          <w:p w14:paraId="52A41155" w14:textId="0680F08F" w:rsidR="00D42D10" w:rsidRDefault="00D42D10" w:rsidP="009534E4">
            <w:pPr>
              <w:rPr>
                <w:rFonts w:ascii="Calibri" w:hAnsi="Calibri" w:cs="Calibri"/>
                <w:b/>
                <w:bCs/>
                <w:sz w:val="22"/>
                <w:szCs w:val="22"/>
              </w:rPr>
            </w:pPr>
          </w:p>
        </w:tc>
        <w:tc>
          <w:tcPr>
            <w:tcW w:w="2630" w:type="dxa"/>
          </w:tcPr>
          <w:p w14:paraId="7B39CD01" w14:textId="70345914" w:rsidR="00D42D10" w:rsidRDefault="00D42D10" w:rsidP="009534E4">
            <w:pPr>
              <w:rPr>
                <w:rFonts w:ascii="Calibri" w:hAnsi="Calibri" w:cs="Calibri"/>
                <w:b/>
                <w:bCs/>
                <w:sz w:val="22"/>
                <w:szCs w:val="22"/>
              </w:rPr>
            </w:pPr>
            <w:r>
              <w:rPr>
                <w:rFonts w:ascii="Calibri" w:hAnsi="Calibri" w:cs="Calibri"/>
                <w:b/>
                <w:bCs/>
                <w:sz w:val="22"/>
                <w:szCs w:val="22"/>
              </w:rPr>
              <w:t xml:space="preserve">24 </w:t>
            </w:r>
          </w:p>
        </w:tc>
        <w:tc>
          <w:tcPr>
            <w:tcW w:w="2345" w:type="dxa"/>
          </w:tcPr>
          <w:p w14:paraId="737AAB7A" w14:textId="77777777" w:rsidR="00D42D10" w:rsidRDefault="00D42D10" w:rsidP="009534E4">
            <w:pPr>
              <w:rPr>
                <w:rFonts w:ascii="Calibri" w:hAnsi="Calibri" w:cs="Calibri"/>
                <w:b/>
                <w:bCs/>
                <w:sz w:val="22"/>
                <w:szCs w:val="22"/>
              </w:rPr>
            </w:pPr>
          </w:p>
        </w:tc>
      </w:tr>
      <w:tr w:rsidR="00D42D10" w14:paraId="09092D4B" w14:textId="77777777" w:rsidTr="00C444C2">
        <w:tc>
          <w:tcPr>
            <w:tcW w:w="12207" w:type="dxa"/>
            <w:gridSpan w:val="5"/>
          </w:tcPr>
          <w:p w14:paraId="20AFB74F" w14:textId="6659774C" w:rsidR="00D42D10" w:rsidRDefault="00D42D10" w:rsidP="009534E4">
            <w:pPr>
              <w:jc w:val="right"/>
              <w:rPr>
                <w:rFonts w:ascii="Calibri" w:hAnsi="Calibri" w:cs="Calibri"/>
                <w:b/>
                <w:bCs/>
                <w:sz w:val="22"/>
                <w:szCs w:val="22"/>
              </w:rPr>
            </w:pPr>
            <w:r>
              <w:rPr>
                <w:rFonts w:ascii="Calibri" w:hAnsi="Calibri" w:cs="Calibri"/>
                <w:b/>
                <w:bCs/>
                <w:sz w:val="22"/>
                <w:szCs w:val="22"/>
              </w:rPr>
              <w:t>Papildomų paslaugų kaina viso, Eur be PVM</w:t>
            </w:r>
          </w:p>
        </w:tc>
        <w:tc>
          <w:tcPr>
            <w:tcW w:w="2345" w:type="dxa"/>
          </w:tcPr>
          <w:p w14:paraId="10182326" w14:textId="77777777" w:rsidR="00D42D10" w:rsidRDefault="00D42D10" w:rsidP="009534E4">
            <w:pPr>
              <w:rPr>
                <w:rFonts w:ascii="Calibri" w:hAnsi="Calibri" w:cs="Calibri"/>
                <w:b/>
                <w:bCs/>
                <w:sz w:val="22"/>
                <w:szCs w:val="22"/>
              </w:rPr>
            </w:pPr>
          </w:p>
        </w:tc>
      </w:tr>
      <w:tr w:rsidR="00D42D10" w14:paraId="17C61862" w14:textId="77777777" w:rsidTr="00E45513">
        <w:tc>
          <w:tcPr>
            <w:tcW w:w="12207" w:type="dxa"/>
            <w:gridSpan w:val="5"/>
          </w:tcPr>
          <w:p w14:paraId="78C45650" w14:textId="43662826" w:rsidR="00D42D10" w:rsidRDefault="00D42D10" w:rsidP="009534E4">
            <w:pPr>
              <w:jc w:val="right"/>
              <w:rPr>
                <w:rFonts w:ascii="Calibri" w:hAnsi="Calibri" w:cs="Calibri"/>
                <w:b/>
                <w:bCs/>
                <w:sz w:val="22"/>
                <w:szCs w:val="22"/>
              </w:rPr>
            </w:pPr>
            <w:r>
              <w:rPr>
                <w:rFonts w:ascii="Calibri" w:hAnsi="Calibri" w:cs="Calibri"/>
                <w:b/>
                <w:bCs/>
                <w:sz w:val="22"/>
                <w:szCs w:val="22"/>
              </w:rPr>
              <w:t>PVM (jei taikomas)</w:t>
            </w:r>
          </w:p>
        </w:tc>
        <w:tc>
          <w:tcPr>
            <w:tcW w:w="2345" w:type="dxa"/>
          </w:tcPr>
          <w:p w14:paraId="1F30374C" w14:textId="77777777" w:rsidR="00D42D10" w:rsidRDefault="00D42D10" w:rsidP="009534E4">
            <w:pPr>
              <w:rPr>
                <w:rFonts w:ascii="Calibri" w:hAnsi="Calibri" w:cs="Calibri"/>
                <w:b/>
                <w:bCs/>
                <w:sz w:val="22"/>
                <w:szCs w:val="22"/>
              </w:rPr>
            </w:pPr>
          </w:p>
        </w:tc>
      </w:tr>
      <w:tr w:rsidR="00D42D10" w14:paraId="3D19B95E" w14:textId="77777777" w:rsidTr="009830C5">
        <w:tc>
          <w:tcPr>
            <w:tcW w:w="12207" w:type="dxa"/>
            <w:gridSpan w:val="5"/>
          </w:tcPr>
          <w:p w14:paraId="44D697A8" w14:textId="60A8EDF5" w:rsidR="00D42D10" w:rsidRDefault="00D42D10" w:rsidP="009534E4">
            <w:pPr>
              <w:jc w:val="right"/>
              <w:rPr>
                <w:rFonts w:ascii="Calibri" w:hAnsi="Calibri" w:cs="Calibri"/>
                <w:b/>
                <w:bCs/>
                <w:sz w:val="22"/>
                <w:szCs w:val="22"/>
              </w:rPr>
            </w:pPr>
            <w:r>
              <w:rPr>
                <w:rFonts w:ascii="Calibri" w:hAnsi="Calibri" w:cs="Calibri"/>
                <w:b/>
                <w:bCs/>
                <w:sz w:val="22"/>
                <w:szCs w:val="22"/>
              </w:rPr>
              <w:t>Papildomų paslaugų kaina viso, Eur su PVM</w:t>
            </w:r>
          </w:p>
        </w:tc>
        <w:tc>
          <w:tcPr>
            <w:tcW w:w="2345" w:type="dxa"/>
          </w:tcPr>
          <w:p w14:paraId="7784CF83" w14:textId="77777777" w:rsidR="00D42D10" w:rsidRDefault="00D42D10" w:rsidP="009534E4">
            <w:pPr>
              <w:rPr>
                <w:rFonts w:ascii="Calibri" w:hAnsi="Calibri" w:cs="Calibri"/>
                <w:b/>
                <w:bCs/>
                <w:sz w:val="22"/>
                <w:szCs w:val="22"/>
              </w:rPr>
            </w:pPr>
          </w:p>
        </w:tc>
      </w:tr>
    </w:tbl>
    <w:bookmarkEnd w:id="4"/>
    <w:p w14:paraId="5609C30D" w14:textId="37888C2D" w:rsidR="009534E4" w:rsidRDefault="006E617B" w:rsidP="006E617B">
      <w:pPr>
        <w:pStyle w:val="ListParagraph"/>
        <w:ind w:left="1080"/>
        <w:rPr>
          <w:rFonts w:ascii="Calibri" w:hAnsi="Calibri" w:cs="Calibri"/>
          <w:b/>
          <w:bCs/>
          <w:sz w:val="22"/>
          <w:szCs w:val="22"/>
        </w:rPr>
      </w:pPr>
      <w:r>
        <w:rPr>
          <w:rFonts w:ascii="Calibri" w:hAnsi="Calibri" w:cs="Calibri"/>
          <w:b/>
          <w:bCs/>
          <w:sz w:val="22"/>
          <w:szCs w:val="22"/>
        </w:rPr>
        <w:t>*</w:t>
      </w:r>
      <w:proofErr w:type="spellStart"/>
      <w:r>
        <w:rPr>
          <w:rFonts w:ascii="Calibri" w:hAnsi="Calibri" w:cs="Calibri"/>
          <w:b/>
          <w:bCs/>
          <w:sz w:val="22"/>
          <w:szCs w:val="22"/>
        </w:rPr>
        <w:t>Papildomos</w:t>
      </w:r>
      <w:proofErr w:type="spellEnd"/>
      <w:r>
        <w:rPr>
          <w:rFonts w:ascii="Calibri" w:hAnsi="Calibri" w:cs="Calibri"/>
          <w:b/>
          <w:bCs/>
          <w:sz w:val="22"/>
          <w:szCs w:val="22"/>
        </w:rPr>
        <w:t xml:space="preserve"> </w:t>
      </w:r>
      <w:proofErr w:type="spellStart"/>
      <w:r>
        <w:rPr>
          <w:rFonts w:ascii="Calibri" w:hAnsi="Calibri" w:cs="Calibri"/>
          <w:b/>
          <w:bCs/>
          <w:sz w:val="22"/>
          <w:szCs w:val="22"/>
        </w:rPr>
        <w:t>paslaugos</w:t>
      </w:r>
      <w:proofErr w:type="spellEnd"/>
      <w:r>
        <w:rPr>
          <w:rFonts w:ascii="Calibri" w:hAnsi="Calibri" w:cs="Calibri"/>
          <w:b/>
          <w:bCs/>
          <w:sz w:val="22"/>
          <w:szCs w:val="22"/>
        </w:rPr>
        <w:t xml:space="preserve"> bus </w:t>
      </w:r>
      <w:proofErr w:type="spellStart"/>
      <w:r>
        <w:rPr>
          <w:rFonts w:ascii="Calibri" w:hAnsi="Calibri" w:cs="Calibri"/>
          <w:b/>
          <w:bCs/>
          <w:sz w:val="22"/>
          <w:szCs w:val="22"/>
        </w:rPr>
        <w:t>įsigyjamos</w:t>
      </w:r>
      <w:proofErr w:type="spellEnd"/>
      <w:r>
        <w:rPr>
          <w:rFonts w:ascii="Calibri" w:hAnsi="Calibri" w:cs="Calibri"/>
          <w:b/>
          <w:bCs/>
          <w:sz w:val="22"/>
          <w:szCs w:val="22"/>
        </w:rPr>
        <w:t xml:space="preserve"> </w:t>
      </w:r>
      <w:proofErr w:type="spellStart"/>
      <w:r>
        <w:rPr>
          <w:rFonts w:ascii="Calibri" w:hAnsi="Calibri" w:cs="Calibri"/>
          <w:b/>
          <w:bCs/>
          <w:sz w:val="22"/>
          <w:szCs w:val="22"/>
        </w:rPr>
        <w:t>pagal</w:t>
      </w:r>
      <w:proofErr w:type="spellEnd"/>
      <w:r>
        <w:rPr>
          <w:rFonts w:ascii="Calibri" w:hAnsi="Calibri" w:cs="Calibri"/>
          <w:b/>
          <w:bCs/>
          <w:sz w:val="22"/>
          <w:szCs w:val="22"/>
        </w:rPr>
        <w:t xml:space="preserve"> </w:t>
      </w:r>
      <w:proofErr w:type="spellStart"/>
      <w:r>
        <w:rPr>
          <w:rFonts w:ascii="Calibri" w:hAnsi="Calibri" w:cs="Calibri"/>
          <w:b/>
          <w:bCs/>
          <w:sz w:val="22"/>
          <w:szCs w:val="22"/>
        </w:rPr>
        <w:t>poreikį</w:t>
      </w:r>
      <w:proofErr w:type="spellEnd"/>
      <w:r>
        <w:rPr>
          <w:rFonts w:ascii="Calibri" w:hAnsi="Calibri" w:cs="Calibri"/>
          <w:b/>
          <w:bCs/>
          <w:sz w:val="22"/>
          <w:szCs w:val="22"/>
        </w:rPr>
        <w:t xml:space="preserve">, </w:t>
      </w:r>
      <w:proofErr w:type="spellStart"/>
      <w:r>
        <w:rPr>
          <w:rFonts w:ascii="Calibri" w:hAnsi="Calibri" w:cs="Calibri"/>
          <w:b/>
          <w:bCs/>
          <w:sz w:val="22"/>
          <w:szCs w:val="22"/>
        </w:rPr>
        <w:t>teikiant</w:t>
      </w:r>
      <w:proofErr w:type="spellEnd"/>
      <w:r>
        <w:rPr>
          <w:rFonts w:ascii="Calibri" w:hAnsi="Calibri" w:cs="Calibri"/>
          <w:b/>
          <w:bCs/>
          <w:sz w:val="22"/>
          <w:szCs w:val="22"/>
        </w:rPr>
        <w:t xml:space="preserve"> </w:t>
      </w:r>
      <w:proofErr w:type="spellStart"/>
      <w:r>
        <w:rPr>
          <w:rFonts w:ascii="Calibri" w:hAnsi="Calibri" w:cs="Calibri"/>
          <w:b/>
          <w:bCs/>
          <w:sz w:val="22"/>
          <w:szCs w:val="22"/>
        </w:rPr>
        <w:t>atskirus</w:t>
      </w:r>
      <w:proofErr w:type="spellEnd"/>
      <w:r>
        <w:rPr>
          <w:rFonts w:ascii="Calibri" w:hAnsi="Calibri" w:cs="Calibri"/>
          <w:b/>
          <w:bCs/>
          <w:sz w:val="22"/>
          <w:szCs w:val="22"/>
        </w:rPr>
        <w:t xml:space="preserve"> </w:t>
      </w:r>
      <w:proofErr w:type="spellStart"/>
      <w:r>
        <w:rPr>
          <w:rFonts w:ascii="Calibri" w:hAnsi="Calibri" w:cs="Calibri"/>
          <w:b/>
          <w:bCs/>
          <w:sz w:val="22"/>
          <w:szCs w:val="22"/>
        </w:rPr>
        <w:t>užsakymus</w:t>
      </w:r>
      <w:proofErr w:type="spellEnd"/>
      <w:r>
        <w:rPr>
          <w:rFonts w:ascii="Calibri" w:hAnsi="Calibri" w:cs="Calibri"/>
          <w:b/>
          <w:bCs/>
          <w:sz w:val="22"/>
          <w:szCs w:val="22"/>
        </w:rPr>
        <w:t>.</w:t>
      </w:r>
    </w:p>
    <w:p w14:paraId="260709CF" w14:textId="77777777" w:rsidR="006E617B" w:rsidRPr="006E617B" w:rsidRDefault="006E617B" w:rsidP="006E617B">
      <w:pPr>
        <w:pStyle w:val="ListParagraph"/>
        <w:rPr>
          <w:rFonts w:ascii="Calibri" w:hAnsi="Calibri" w:cs="Calibri"/>
          <w:b/>
          <w:bCs/>
          <w:sz w:val="22"/>
          <w:szCs w:val="22"/>
        </w:rPr>
      </w:pPr>
    </w:p>
    <w:p w14:paraId="5E0D95C3" w14:textId="5CA6091B" w:rsidR="009534E4" w:rsidRDefault="00B57731" w:rsidP="009534E4">
      <w:pPr>
        <w:rPr>
          <w:rFonts w:ascii="Calibri" w:hAnsi="Calibri" w:cs="Calibri"/>
          <w:b/>
          <w:bCs/>
          <w:sz w:val="22"/>
          <w:szCs w:val="22"/>
        </w:rPr>
      </w:pPr>
      <w:r>
        <w:rPr>
          <w:rFonts w:ascii="Calibri" w:hAnsi="Calibri" w:cs="Calibri"/>
          <w:b/>
          <w:bCs/>
          <w:sz w:val="22"/>
          <w:szCs w:val="22"/>
        </w:rPr>
        <w:t>3 lentelė. Bendra pasiūlymo 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4"/>
        <w:gridCol w:w="1842"/>
        <w:gridCol w:w="2410"/>
      </w:tblGrid>
      <w:tr w:rsidR="00B57731" w:rsidRPr="005037F5" w14:paraId="446C3FB2" w14:textId="77777777" w:rsidTr="006D54CF">
        <w:trPr>
          <w:trHeight w:val="309"/>
        </w:trPr>
        <w:tc>
          <w:tcPr>
            <w:tcW w:w="552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FC7B6E" w14:textId="77777777" w:rsidR="00B57731" w:rsidRPr="005037F5" w:rsidRDefault="00B57731" w:rsidP="006D54CF">
            <w:pPr>
              <w:jc w:val="center"/>
              <w:rPr>
                <w:rFonts w:asciiTheme="minorHAnsi" w:hAnsiTheme="minorHAnsi" w:cstheme="minorHAnsi"/>
                <w:b/>
                <w:bCs/>
                <w:sz w:val="22"/>
                <w:szCs w:val="22"/>
              </w:rPr>
            </w:pPr>
            <w:r w:rsidRPr="005037F5">
              <w:rPr>
                <w:rFonts w:asciiTheme="minorHAnsi" w:hAnsiTheme="minorHAnsi" w:cstheme="minorHAnsi"/>
                <w:b/>
                <w:bCs/>
                <w:sz w:val="22"/>
                <w:szCs w:val="22"/>
              </w:rPr>
              <w:t>Pasiūlymo kaina, EUR be PVM</w:t>
            </w:r>
          </w:p>
          <w:p w14:paraId="76181222" w14:textId="58D7BAB8" w:rsidR="00B57731" w:rsidRPr="005037F5" w:rsidRDefault="00B57731" w:rsidP="006D54CF">
            <w:pPr>
              <w:jc w:val="center"/>
              <w:rPr>
                <w:rFonts w:asciiTheme="minorHAnsi" w:hAnsiTheme="minorHAnsi" w:cstheme="minorHAnsi"/>
                <w:bCs/>
                <w:i/>
                <w:sz w:val="22"/>
                <w:szCs w:val="22"/>
                <w:u w:val="single"/>
              </w:rPr>
            </w:pPr>
            <w:r w:rsidRPr="00BA03D3">
              <w:rPr>
                <w:rFonts w:asciiTheme="minorHAnsi" w:hAnsiTheme="minorHAnsi" w:cstheme="minorHAnsi"/>
                <w:bCs/>
                <w:i/>
                <w:sz w:val="22"/>
                <w:szCs w:val="22"/>
                <w:u w:val="single"/>
              </w:rPr>
              <w:t>1 lentelė</w:t>
            </w:r>
            <w:r>
              <w:rPr>
                <w:rFonts w:asciiTheme="minorHAnsi" w:hAnsiTheme="minorHAnsi" w:cstheme="minorHAnsi"/>
                <w:bCs/>
                <w:i/>
                <w:sz w:val="22"/>
                <w:szCs w:val="22"/>
                <w:u w:val="single"/>
              </w:rPr>
              <w:t>je nurodyta Periodinių ir įvadinių skrydžių bandymų kaina viso</w:t>
            </w:r>
            <w:r w:rsidRPr="00BA03D3">
              <w:rPr>
                <w:rFonts w:asciiTheme="minorHAnsi" w:hAnsiTheme="minorHAnsi" w:cstheme="minorHAnsi"/>
                <w:bCs/>
                <w:i/>
                <w:sz w:val="22"/>
                <w:szCs w:val="22"/>
                <w:u w:val="single"/>
              </w:rPr>
              <w:t xml:space="preserve"> </w:t>
            </w:r>
            <w:r w:rsidRPr="0039264E">
              <w:rPr>
                <w:rFonts w:asciiTheme="minorHAnsi" w:hAnsiTheme="minorHAnsi" w:cstheme="minorHAnsi"/>
                <w:bCs/>
                <w:i/>
                <w:sz w:val="22"/>
                <w:szCs w:val="22"/>
                <w:u w:val="single"/>
              </w:rPr>
              <w:t>+ 2 lentelė</w:t>
            </w:r>
            <w:r>
              <w:rPr>
                <w:rFonts w:asciiTheme="minorHAnsi" w:hAnsiTheme="minorHAnsi" w:cstheme="minorHAnsi"/>
                <w:bCs/>
                <w:i/>
                <w:sz w:val="22"/>
                <w:szCs w:val="22"/>
                <w:u w:val="single"/>
              </w:rPr>
              <w:t>je nurodyta Papildomų paslaugų kaina</w:t>
            </w:r>
            <w:r w:rsidRPr="0039264E">
              <w:rPr>
                <w:rFonts w:asciiTheme="minorHAnsi" w:hAnsiTheme="minorHAnsi" w:cstheme="minorHAnsi"/>
                <w:bCs/>
                <w:i/>
                <w:sz w:val="22"/>
                <w:szCs w:val="22"/>
                <w:u w:val="single"/>
              </w:rPr>
              <w:t xml:space="preserve"> </w:t>
            </w:r>
            <w:r>
              <w:rPr>
                <w:rFonts w:asciiTheme="minorHAnsi" w:hAnsiTheme="minorHAnsi" w:cstheme="minorHAnsi"/>
                <w:bCs/>
                <w:i/>
                <w:sz w:val="22"/>
                <w:szCs w:val="22"/>
                <w:u w:val="single"/>
              </w:rPr>
              <w:t>viso</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7CA721" w14:textId="77777777" w:rsidR="00B57731" w:rsidRPr="005037F5" w:rsidRDefault="00B57731" w:rsidP="006D54CF">
            <w:pPr>
              <w:jc w:val="center"/>
              <w:rPr>
                <w:rFonts w:asciiTheme="minorHAnsi" w:hAnsiTheme="minorHAnsi" w:cstheme="minorHAnsi"/>
                <w:b/>
                <w:bCs/>
                <w:sz w:val="22"/>
                <w:szCs w:val="22"/>
              </w:rPr>
            </w:pPr>
            <w:r w:rsidRPr="005037F5">
              <w:rPr>
                <w:rFonts w:asciiTheme="minorHAnsi" w:hAnsiTheme="minorHAnsi" w:cstheme="minorHAnsi"/>
                <w:b/>
                <w:bCs/>
                <w:sz w:val="22"/>
                <w:szCs w:val="22"/>
              </w:rPr>
              <w:t xml:space="preserve">PVM </w:t>
            </w:r>
            <w:r w:rsidRPr="005037F5">
              <w:rPr>
                <w:rFonts w:asciiTheme="minorHAnsi" w:hAnsiTheme="minorHAnsi" w:cstheme="minorHAnsi"/>
                <w:bCs/>
                <w:i/>
                <w:sz w:val="22"/>
                <w:szCs w:val="22"/>
              </w:rPr>
              <w:t>(jeigu taikoma)</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244B5F" w14:textId="77777777" w:rsidR="00B57731" w:rsidRPr="005037F5" w:rsidRDefault="00B57731" w:rsidP="006D54CF">
            <w:pPr>
              <w:jc w:val="center"/>
              <w:rPr>
                <w:rFonts w:asciiTheme="minorHAnsi" w:hAnsiTheme="minorHAnsi" w:cstheme="minorHAnsi"/>
                <w:b/>
                <w:bCs/>
                <w:sz w:val="22"/>
                <w:szCs w:val="22"/>
              </w:rPr>
            </w:pPr>
            <w:r w:rsidRPr="005037F5">
              <w:rPr>
                <w:rFonts w:asciiTheme="minorHAnsi" w:hAnsiTheme="minorHAnsi" w:cstheme="minorHAnsi"/>
                <w:b/>
                <w:bCs/>
                <w:sz w:val="22"/>
                <w:szCs w:val="22"/>
              </w:rPr>
              <w:t>Pasiūlymo kaina, EUR su PVM</w:t>
            </w:r>
          </w:p>
        </w:tc>
      </w:tr>
      <w:tr w:rsidR="00B57731" w:rsidRPr="00574EA5" w14:paraId="5FCA119C" w14:textId="77777777" w:rsidTr="006D54CF">
        <w:tc>
          <w:tcPr>
            <w:tcW w:w="5524" w:type="dxa"/>
            <w:tcBorders>
              <w:top w:val="single" w:sz="4" w:space="0" w:color="000000"/>
              <w:left w:val="single" w:sz="4" w:space="0" w:color="000000"/>
              <w:bottom w:val="single" w:sz="4" w:space="0" w:color="000000"/>
              <w:right w:val="single" w:sz="4" w:space="0" w:color="auto"/>
            </w:tcBorders>
          </w:tcPr>
          <w:p w14:paraId="07D474BF" w14:textId="77777777" w:rsidR="00B57731" w:rsidRPr="005037F5" w:rsidRDefault="00B57731" w:rsidP="006D54CF">
            <w:pPr>
              <w:spacing w:before="60" w:after="60" w:line="276" w:lineRule="auto"/>
              <w:ind w:hanging="22"/>
              <w:rPr>
                <w:rFonts w:asciiTheme="minorHAnsi" w:hAnsiTheme="minorHAnsi" w:cstheme="minorHAnsi"/>
                <w:b/>
                <w:sz w:val="22"/>
                <w:szCs w:val="22"/>
              </w:rPr>
            </w:pPr>
          </w:p>
        </w:tc>
        <w:tc>
          <w:tcPr>
            <w:tcW w:w="1842" w:type="dxa"/>
            <w:tcBorders>
              <w:top w:val="single" w:sz="4" w:space="0" w:color="000000"/>
              <w:left w:val="single" w:sz="4" w:space="0" w:color="auto"/>
              <w:bottom w:val="single" w:sz="4" w:space="0" w:color="000000"/>
              <w:right w:val="single" w:sz="4" w:space="0" w:color="auto"/>
            </w:tcBorders>
          </w:tcPr>
          <w:p w14:paraId="7C8F7822" w14:textId="77777777" w:rsidR="00B57731" w:rsidRPr="00574EA5" w:rsidRDefault="00B57731" w:rsidP="006D54CF">
            <w:pPr>
              <w:spacing w:before="60" w:after="60" w:line="276" w:lineRule="auto"/>
              <w:ind w:firstLine="41"/>
              <w:jc w:val="center"/>
              <w:rPr>
                <w:rFonts w:asciiTheme="minorHAnsi" w:hAnsiTheme="minorHAnsi" w:cstheme="minorHAnsi"/>
                <w:sz w:val="22"/>
                <w:szCs w:val="22"/>
              </w:rPr>
            </w:pPr>
          </w:p>
        </w:tc>
        <w:tc>
          <w:tcPr>
            <w:tcW w:w="2410" w:type="dxa"/>
            <w:tcBorders>
              <w:top w:val="single" w:sz="4" w:space="0" w:color="000000"/>
              <w:left w:val="single" w:sz="4" w:space="0" w:color="auto"/>
              <w:bottom w:val="single" w:sz="4" w:space="0" w:color="000000"/>
              <w:right w:val="single" w:sz="4" w:space="0" w:color="000000"/>
            </w:tcBorders>
          </w:tcPr>
          <w:p w14:paraId="2700ABC3" w14:textId="77777777" w:rsidR="00B57731" w:rsidRPr="00574EA5" w:rsidRDefault="00B57731" w:rsidP="006D54CF">
            <w:pPr>
              <w:spacing w:before="60" w:after="60" w:line="276" w:lineRule="auto"/>
              <w:ind w:firstLine="41"/>
              <w:jc w:val="center"/>
              <w:rPr>
                <w:rFonts w:asciiTheme="minorHAnsi" w:hAnsiTheme="minorHAnsi" w:cstheme="minorHAnsi"/>
                <w:sz w:val="22"/>
                <w:szCs w:val="22"/>
              </w:rPr>
            </w:pPr>
          </w:p>
        </w:tc>
      </w:tr>
    </w:tbl>
    <w:p w14:paraId="2D9C0987" w14:textId="77777777" w:rsidR="00B57731" w:rsidRDefault="00B57731" w:rsidP="009534E4">
      <w:pPr>
        <w:rPr>
          <w:rFonts w:ascii="Calibri" w:hAnsi="Calibri" w:cs="Calibri"/>
          <w:b/>
          <w:bCs/>
          <w:sz w:val="22"/>
          <w:szCs w:val="22"/>
        </w:rPr>
      </w:pPr>
    </w:p>
    <w:p w14:paraId="29F7843D" w14:textId="77777777" w:rsidR="009534E4" w:rsidRPr="009534E4" w:rsidRDefault="009534E4" w:rsidP="009534E4">
      <w:pPr>
        <w:rPr>
          <w:rFonts w:ascii="Calibri" w:hAnsi="Calibri" w:cs="Calibri"/>
          <w:b/>
          <w:bCs/>
          <w:sz w:val="22"/>
          <w:szCs w:val="22"/>
        </w:rPr>
      </w:pPr>
    </w:p>
    <w:p w14:paraId="2ACA2FBF" w14:textId="41C6E860" w:rsidR="00561108" w:rsidRPr="00E42D88" w:rsidRDefault="00561108" w:rsidP="00582490">
      <w:pPr>
        <w:pStyle w:val="Heading1"/>
        <w:numPr>
          <w:ilvl w:val="0"/>
          <w:numId w:val="5"/>
        </w:numPr>
        <w:spacing w:before="60" w:after="60"/>
        <w:ind w:left="720"/>
        <w:jc w:val="center"/>
        <w:rPr>
          <w:rFonts w:asciiTheme="minorHAnsi" w:hAnsiTheme="minorHAnsi"/>
          <w:b/>
          <w:bCs/>
          <w:sz w:val="22"/>
          <w:szCs w:val="22"/>
        </w:rPr>
      </w:pPr>
      <w:r w:rsidRPr="00E42D88">
        <w:rPr>
          <w:rFonts w:asciiTheme="minorHAnsi" w:hAnsiTheme="minorHAnsi"/>
          <w:b/>
          <w:bCs/>
          <w:sz w:val="22"/>
          <w:szCs w:val="22"/>
        </w:rPr>
        <w:t>PASIŪLYMO GALIOJIMO TERMINAS</w:t>
      </w:r>
    </w:p>
    <w:p w14:paraId="29967CDE" w14:textId="255B2499" w:rsidR="00561108" w:rsidRPr="00E42D88" w:rsidRDefault="00561108" w:rsidP="00262E79">
      <w:pPr>
        <w:pStyle w:val="ListParagraph"/>
        <w:tabs>
          <w:tab w:val="left" w:pos="567"/>
        </w:tabs>
        <w:spacing w:before="60" w:after="60"/>
        <w:ind w:left="0" w:firstLine="709"/>
        <w:jc w:val="both"/>
        <w:rPr>
          <w:rFonts w:asciiTheme="minorHAnsi" w:hAnsiTheme="minorHAnsi"/>
          <w:iCs/>
          <w:sz w:val="22"/>
          <w:szCs w:val="22"/>
          <w:lang w:val="lt-LT"/>
        </w:rPr>
      </w:pPr>
      <w:r w:rsidRPr="00E42D88">
        <w:rPr>
          <w:rFonts w:asciiTheme="minorHAnsi" w:hAnsiTheme="minorHAnsi"/>
          <w:sz w:val="22"/>
          <w:szCs w:val="22"/>
          <w:lang w:val="lt-LT"/>
        </w:rPr>
        <w:t xml:space="preserve">Pasiūlymas galioja </w:t>
      </w:r>
      <w:r w:rsidR="00582490">
        <w:rPr>
          <w:rFonts w:asciiTheme="minorHAnsi" w:hAnsiTheme="minorHAnsi"/>
          <w:b/>
          <w:sz w:val="22"/>
          <w:szCs w:val="22"/>
          <w:lang w:val="lt-LT"/>
        </w:rPr>
        <w:t>3</w:t>
      </w:r>
      <w:r w:rsidR="001C45F2">
        <w:rPr>
          <w:rFonts w:asciiTheme="minorHAnsi" w:hAnsiTheme="minorHAnsi"/>
          <w:b/>
          <w:sz w:val="22"/>
          <w:szCs w:val="22"/>
          <w:lang w:val="lt-LT"/>
        </w:rPr>
        <w:t xml:space="preserve"> </w:t>
      </w:r>
      <w:r w:rsidR="00A86C5B">
        <w:rPr>
          <w:rFonts w:asciiTheme="minorHAnsi" w:hAnsiTheme="minorHAnsi"/>
          <w:b/>
          <w:sz w:val="22"/>
          <w:szCs w:val="22"/>
          <w:lang w:val="lt-LT"/>
        </w:rPr>
        <w:t xml:space="preserve">(trys) </w:t>
      </w:r>
      <w:r w:rsidR="001C45F2">
        <w:rPr>
          <w:rFonts w:asciiTheme="minorHAnsi" w:hAnsiTheme="minorHAnsi"/>
          <w:b/>
          <w:sz w:val="22"/>
          <w:szCs w:val="22"/>
          <w:lang w:val="lt-LT"/>
        </w:rPr>
        <w:t>mėnesius</w:t>
      </w:r>
      <w:r w:rsidRPr="00E42D88">
        <w:rPr>
          <w:rFonts w:asciiTheme="minorHAnsi" w:hAnsiTheme="minorHAnsi"/>
          <w:sz w:val="22"/>
          <w:szCs w:val="22"/>
          <w:lang w:val="lt-LT"/>
        </w:rPr>
        <w:t xml:space="preserve"> nuo pasiūlymų pateikimo termino pabaigos</w:t>
      </w:r>
      <w:r w:rsidRPr="00E42D88">
        <w:rPr>
          <w:rFonts w:asciiTheme="minorHAnsi" w:hAnsiTheme="minorHAnsi"/>
          <w:iCs/>
          <w:sz w:val="22"/>
          <w:szCs w:val="22"/>
          <w:lang w:val="lt-LT"/>
        </w:rPr>
        <w:t>.</w:t>
      </w:r>
    </w:p>
    <w:p w14:paraId="0D411942" w14:textId="77777777" w:rsidR="00561108" w:rsidRPr="00E42D88" w:rsidRDefault="00561108" w:rsidP="00561108">
      <w:pPr>
        <w:pStyle w:val="ListParagraph"/>
        <w:tabs>
          <w:tab w:val="left" w:pos="567"/>
        </w:tabs>
        <w:spacing w:before="60" w:after="60"/>
        <w:ind w:left="0"/>
        <w:jc w:val="both"/>
        <w:rPr>
          <w:rFonts w:asciiTheme="minorHAnsi" w:hAnsiTheme="minorHAnsi"/>
          <w:sz w:val="22"/>
          <w:szCs w:val="22"/>
          <w:lang w:val="lt-LT"/>
        </w:rPr>
      </w:pPr>
    </w:p>
    <w:p w14:paraId="1572ACD4" w14:textId="77777777" w:rsidR="00561108" w:rsidRPr="00E42D88" w:rsidRDefault="00561108" w:rsidP="00582490">
      <w:pPr>
        <w:pStyle w:val="ListParagraph"/>
        <w:numPr>
          <w:ilvl w:val="0"/>
          <w:numId w:val="5"/>
        </w:numPr>
        <w:autoSpaceDE w:val="0"/>
        <w:autoSpaceDN w:val="0"/>
        <w:adjustRightInd w:val="0"/>
        <w:spacing w:before="60" w:after="60"/>
        <w:ind w:left="714" w:hanging="357"/>
        <w:jc w:val="center"/>
        <w:rPr>
          <w:rFonts w:asciiTheme="minorHAnsi" w:hAnsiTheme="minorHAnsi"/>
          <w:sz w:val="22"/>
          <w:szCs w:val="22"/>
        </w:rPr>
      </w:pPr>
      <w:r w:rsidRPr="00E42D88">
        <w:rPr>
          <w:rFonts w:asciiTheme="minorHAnsi" w:hAnsiTheme="minorHAnsi"/>
          <w:b/>
          <w:bCs/>
          <w:sz w:val="22"/>
          <w:szCs w:val="22"/>
        </w:rPr>
        <w:t>KONFIDENCIALI INFORMACIJA</w:t>
      </w:r>
    </w:p>
    <w:p w14:paraId="153C1FBC" w14:textId="7EBA5A57" w:rsidR="00262E79" w:rsidRPr="00262E79" w:rsidRDefault="00262E79" w:rsidP="00262E79">
      <w:pPr>
        <w:tabs>
          <w:tab w:val="left" w:pos="567"/>
        </w:tabs>
        <w:autoSpaceDE w:val="0"/>
        <w:autoSpaceDN w:val="0"/>
        <w:adjustRightInd w:val="0"/>
        <w:spacing w:before="60" w:after="60"/>
        <w:ind w:firstLine="709"/>
        <w:jc w:val="both"/>
        <w:rPr>
          <w:rFonts w:asciiTheme="minorHAnsi" w:hAnsiTheme="minorHAnsi"/>
          <w:sz w:val="22"/>
          <w:szCs w:val="22"/>
        </w:rPr>
      </w:pPr>
      <w:r w:rsidRPr="00262E79">
        <w:rPr>
          <w:rFonts w:asciiTheme="minorHAnsi" w:hAnsiTheme="minorHAnsi"/>
          <w:sz w:val="22"/>
          <w:szCs w:val="22"/>
        </w:rPr>
        <w:t xml:space="preserve">Lentelėje žemiau pateikiama informacija apie </w:t>
      </w:r>
      <w:r w:rsidR="003B4A18">
        <w:rPr>
          <w:rFonts w:asciiTheme="minorHAnsi" w:hAnsiTheme="minorHAnsi"/>
          <w:sz w:val="22"/>
          <w:szCs w:val="22"/>
        </w:rPr>
        <w:t>Pasiūlyme</w:t>
      </w:r>
      <w:r w:rsidRPr="00262E79">
        <w:rPr>
          <w:rFonts w:asciiTheme="minorHAnsi" w:hAnsiTheme="minorHAnsi"/>
          <w:sz w:val="22"/>
          <w:szCs w:val="22"/>
        </w:rPr>
        <w:t xml:space="preserve"> nurodytos informacijos konfidencialumą. Tuo atveju, jei lentelė ar jos dalis nėra užpildoma, laikoma, kad visa </w:t>
      </w:r>
      <w:r w:rsidR="003B4A18">
        <w:rPr>
          <w:rFonts w:asciiTheme="minorHAnsi" w:hAnsiTheme="minorHAnsi"/>
          <w:sz w:val="22"/>
          <w:szCs w:val="22"/>
        </w:rPr>
        <w:t>Pasiūlymo</w:t>
      </w:r>
      <w:r w:rsidRPr="00262E79">
        <w:rPr>
          <w:rFonts w:asciiTheme="minorHAnsi" w:hAnsiTheme="minorHAnsi"/>
          <w:sz w:val="22"/>
          <w:szCs w:val="22"/>
        </w:rPr>
        <w:t xml:space="preserve"> informacija arba atitinkama jos dalis nėra laikoma konfidencialia. </w:t>
      </w:r>
    </w:p>
    <w:p w14:paraId="3E9A350E" w14:textId="095AEC78" w:rsidR="00262E79" w:rsidRDefault="00262E79" w:rsidP="00262E79">
      <w:pPr>
        <w:autoSpaceDE w:val="0"/>
        <w:autoSpaceDN w:val="0"/>
        <w:adjustRightInd w:val="0"/>
        <w:spacing w:before="60" w:after="60"/>
        <w:ind w:firstLine="709"/>
        <w:jc w:val="both"/>
        <w:rPr>
          <w:rFonts w:asciiTheme="minorHAnsi" w:hAnsiTheme="minorHAnsi" w:cs="Arial"/>
          <w:sz w:val="22"/>
          <w:szCs w:val="22"/>
        </w:rPr>
      </w:pPr>
      <w:r w:rsidRPr="00262E79">
        <w:rPr>
          <w:rFonts w:asciiTheme="minorHAnsi" w:hAnsiTheme="minorHAnsi" w:cs="Arial"/>
          <w:sz w:val="22"/>
          <w:szCs w:val="22"/>
        </w:rPr>
        <w:t>Konfidencialia negali būti laikoma informacija, kuri atitinka PĮ 32 straipsnio 2 dalyje nustatytus požymius ir sąlygas</w:t>
      </w:r>
      <w:r w:rsidRPr="00262E79">
        <w:rPr>
          <w:rFonts w:asciiTheme="minorHAnsi" w:hAnsiTheme="minorHAnsi" w:cs="Arial"/>
          <w:sz w:val="22"/>
          <w:szCs w:val="22"/>
          <w:u w:val="single"/>
        </w:rPr>
        <w:t>, todėl ši informacija bus viešinama VPĮ numatyta tvarka, nepriklausomai nuo to, ar ši informacija bus nurodyta kaip konfidenciali.</w:t>
      </w:r>
      <w:r w:rsidRPr="00262E79">
        <w:rPr>
          <w:rFonts w:asciiTheme="minorHAnsi" w:hAnsiTheme="minorHAnsi" w:cs="Arial"/>
          <w:sz w:val="22"/>
          <w:szCs w:val="22"/>
        </w:rPr>
        <w:t xml:space="preserve"> Pirkėjui kilus abejonių dėl </w:t>
      </w:r>
      <w:r w:rsidR="003B4A18">
        <w:rPr>
          <w:rFonts w:asciiTheme="minorHAnsi" w:hAnsiTheme="minorHAnsi" w:cs="Arial"/>
          <w:sz w:val="22"/>
          <w:szCs w:val="22"/>
        </w:rPr>
        <w:t>Pasiūlyme</w:t>
      </w:r>
      <w:r w:rsidRPr="00262E79">
        <w:rPr>
          <w:rFonts w:asciiTheme="minorHAnsi" w:hAnsiTheme="minorHAnsi" w:cs="Arial"/>
          <w:sz w:val="22"/>
          <w:szCs w:val="22"/>
        </w:rPr>
        <w:t xml:space="preserve"> nurodytos informacijos konfidencialumo, jis  kreipiasi į tiekėją su prašymu įrodyti, kodėl nurodyta informacija yra konfidenciali. Per Pirkėjo nurodytą terminą (kuris negali būti trumpesnis kaip </w:t>
      </w:r>
      <w:r w:rsidR="002E3E38">
        <w:rPr>
          <w:rFonts w:asciiTheme="minorHAnsi" w:hAnsiTheme="minorHAnsi" w:cs="Arial"/>
          <w:sz w:val="22"/>
          <w:szCs w:val="22"/>
        </w:rPr>
        <w:t>3</w:t>
      </w:r>
      <w:r w:rsidRPr="00262E79">
        <w:rPr>
          <w:rFonts w:asciiTheme="minorHAnsi" w:hAnsiTheme="minorHAnsi" w:cs="Arial"/>
          <w:sz w:val="22"/>
          <w:szCs w:val="22"/>
        </w:rPr>
        <w:t xml:space="preserve"> darbo dienos) tiekėjui nepateikus tokių įrodymų arba pateikus netinkamus įrodymus, laikoma, kad tokia </w:t>
      </w:r>
      <w:r w:rsidR="003B4A18">
        <w:rPr>
          <w:rFonts w:asciiTheme="minorHAnsi" w:hAnsiTheme="minorHAnsi" w:cs="Arial"/>
          <w:sz w:val="22"/>
          <w:szCs w:val="22"/>
        </w:rPr>
        <w:t>Pasiūlyme</w:t>
      </w:r>
      <w:r w:rsidRPr="00262E79">
        <w:rPr>
          <w:rFonts w:asciiTheme="minorHAnsi" w:hAnsiTheme="minorHAnsi" w:cs="Arial"/>
          <w:sz w:val="22"/>
          <w:szCs w:val="22"/>
        </w:rPr>
        <w:t xml:space="preserve"> nurodyta informacija yra nekonfidenciali. </w:t>
      </w:r>
    </w:p>
    <w:p w14:paraId="1D3A1391" w14:textId="77777777" w:rsidR="00582490" w:rsidRPr="00262E79" w:rsidRDefault="00582490" w:rsidP="00262E79">
      <w:pPr>
        <w:autoSpaceDE w:val="0"/>
        <w:autoSpaceDN w:val="0"/>
        <w:adjustRightInd w:val="0"/>
        <w:spacing w:before="60" w:after="60"/>
        <w:ind w:firstLine="709"/>
        <w:jc w:val="both"/>
        <w:rPr>
          <w:rFonts w:asciiTheme="minorHAnsi" w:hAnsiTheme="minorHAnsi" w:cs="Arial"/>
          <w:sz w:val="22"/>
          <w:szCs w:val="22"/>
        </w:rPr>
      </w:pPr>
    </w:p>
    <w:p w14:paraId="141504CD" w14:textId="0565E8F2" w:rsidR="00EE06C0" w:rsidRPr="00EE06C0" w:rsidRDefault="00EE06C0" w:rsidP="00561108">
      <w:pPr>
        <w:autoSpaceDE w:val="0"/>
        <w:autoSpaceDN w:val="0"/>
        <w:adjustRightInd w:val="0"/>
        <w:spacing w:before="60" w:after="60"/>
        <w:jc w:val="both"/>
        <w:rPr>
          <w:rFonts w:asciiTheme="minorHAnsi" w:hAnsiTheme="minorHAnsi"/>
          <w:b/>
          <w:sz w:val="22"/>
          <w:szCs w:val="22"/>
        </w:rPr>
      </w:pPr>
      <w:r w:rsidRPr="00EE06C0">
        <w:rPr>
          <w:rFonts w:asciiTheme="minorHAnsi" w:hAnsiTheme="minorHAnsi"/>
          <w:b/>
          <w:sz w:val="22"/>
          <w:szCs w:val="22"/>
        </w:rPr>
        <w:t>2 lentelė</w:t>
      </w:r>
    </w:p>
    <w:tbl>
      <w:tblPr>
        <w:tblStyle w:val="TableGrid"/>
        <w:tblW w:w="5000" w:type="pct"/>
        <w:tblLook w:val="04A0" w:firstRow="1" w:lastRow="0" w:firstColumn="1" w:lastColumn="0" w:noHBand="0" w:noVBand="1"/>
      </w:tblPr>
      <w:tblGrid>
        <w:gridCol w:w="1191"/>
        <w:gridCol w:w="7035"/>
        <w:gridCol w:w="3165"/>
        <w:gridCol w:w="3161"/>
      </w:tblGrid>
      <w:tr w:rsidR="005F3FD2" w:rsidRPr="00E42D88" w14:paraId="54B1CA83" w14:textId="36AD68CD" w:rsidTr="005F3FD2">
        <w:tc>
          <w:tcPr>
            <w:tcW w:w="40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1BA967" w14:textId="77777777" w:rsidR="005F3FD2" w:rsidRPr="00E42D88" w:rsidRDefault="005F3FD2">
            <w:pPr>
              <w:spacing w:before="60" w:after="60"/>
              <w:jc w:val="center"/>
              <w:rPr>
                <w:rFonts w:asciiTheme="minorHAnsi" w:hAnsiTheme="minorHAnsi"/>
                <w:b/>
                <w:bCs/>
                <w:sz w:val="22"/>
                <w:szCs w:val="22"/>
              </w:rPr>
            </w:pPr>
            <w:r w:rsidRPr="00E42D88">
              <w:rPr>
                <w:rFonts w:asciiTheme="minorHAnsi" w:hAnsiTheme="minorHAnsi"/>
                <w:b/>
                <w:bCs/>
                <w:sz w:val="22"/>
                <w:szCs w:val="22"/>
              </w:rPr>
              <w:t>Eil. Nr.</w:t>
            </w:r>
          </w:p>
        </w:tc>
        <w:tc>
          <w:tcPr>
            <w:tcW w:w="24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3ECB07" w14:textId="77777777" w:rsidR="005F3FD2" w:rsidRPr="00E42D88" w:rsidRDefault="005F3FD2">
            <w:pPr>
              <w:spacing w:before="60" w:after="60"/>
              <w:jc w:val="center"/>
              <w:rPr>
                <w:rFonts w:asciiTheme="minorHAnsi" w:hAnsiTheme="minorHAnsi"/>
                <w:b/>
                <w:bCs/>
                <w:sz w:val="22"/>
                <w:szCs w:val="22"/>
              </w:rPr>
            </w:pPr>
            <w:r w:rsidRPr="00E42D88">
              <w:rPr>
                <w:rFonts w:asciiTheme="minorHAnsi" w:hAnsiTheme="minorHAnsi"/>
                <w:b/>
                <w:bCs/>
                <w:sz w:val="22"/>
                <w:szCs w:val="22"/>
              </w:rPr>
              <w:t>Užpildytos formos ir kita pateikiama informacija</w:t>
            </w:r>
            <w:r w:rsidRPr="00E42D88">
              <w:rPr>
                <w:rStyle w:val="FootnoteReference"/>
                <w:rFonts w:asciiTheme="minorHAnsi" w:hAnsiTheme="minorHAnsi"/>
                <w:b/>
                <w:bCs/>
                <w:sz w:val="22"/>
                <w:szCs w:val="22"/>
              </w:rPr>
              <w:footnoteReference w:id="4"/>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FFFBA11" w14:textId="77777777" w:rsidR="005F3FD2" w:rsidRPr="00E42D88" w:rsidRDefault="005F3FD2">
            <w:pPr>
              <w:spacing w:before="60" w:after="60"/>
              <w:jc w:val="center"/>
              <w:rPr>
                <w:rFonts w:asciiTheme="minorHAnsi" w:hAnsiTheme="minorHAnsi"/>
                <w:b/>
                <w:bCs/>
                <w:sz w:val="22"/>
                <w:szCs w:val="22"/>
              </w:rPr>
            </w:pPr>
            <w:r w:rsidRPr="00E42D88">
              <w:rPr>
                <w:rFonts w:asciiTheme="minorHAnsi" w:hAnsiTheme="minorHAnsi"/>
                <w:b/>
                <w:bCs/>
                <w:sz w:val="22"/>
                <w:szCs w:val="22"/>
              </w:rPr>
              <w:t>Ar dokumentas konfidencialus?</w:t>
            </w:r>
          </w:p>
          <w:p w14:paraId="6091CEA7" w14:textId="77777777" w:rsidR="005F3FD2" w:rsidRPr="00E42D88" w:rsidRDefault="005F3FD2">
            <w:pPr>
              <w:spacing w:before="60" w:after="60"/>
              <w:jc w:val="center"/>
              <w:rPr>
                <w:rFonts w:asciiTheme="minorHAnsi" w:hAnsiTheme="minorHAnsi"/>
                <w:b/>
                <w:bCs/>
                <w:sz w:val="22"/>
                <w:szCs w:val="22"/>
              </w:rPr>
            </w:pPr>
            <w:r w:rsidRPr="00E42D88">
              <w:rPr>
                <w:rFonts w:asciiTheme="minorHAnsi" w:hAnsiTheme="minorHAnsi"/>
                <w:b/>
                <w:bCs/>
                <w:sz w:val="22"/>
                <w:szCs w:val="22"/>
              </w:rPr>
              <w:t>(Taip / Ne)</w:t>
            </w:r>
          </w:p>
        </w:tc>
        <w:tc>
          <w:tcPr>
            <w:tcW w:w="108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9A48A2" w14:textId="68607633" w:rsidR="005F3FD2" w:rsidRPr="00E42D88" w:rsidRDefault="005F3FD2">
            <w:pPr>
              <w:spacing w:before="60" w:after="60"/>
              <w:jc w:val="center"/>
              <w:rPr>
                <w:rFonts w:asciiTheme="minorHAnsi" w:hAnsiTheme="minorHAnsi"/>
                <w:b/>
                <w:bCs/>
                <w:sz w:val="22"/>
                <w:szCs w:val="22"/>
              </w:rPr>
            </w:pPr>
            <w:r w:rsidRPr="005C3D64">
              <w:rPr>
                <w:rFonts w:asciiTheme="minorHAnsi" w:hAnsiTheme="minorHAnsi"/>
                <w:b/>
                <w:bCs/>
                <w:sz w:val="22"/>
                <w:szCs w:val="22"/>
              </w:rPr>
              <w:t>Motyvuotas pagrindimas, kodėl dokumentas yra konfidencialus</w:t>
            </w:r>
          </w:p>
        </w:tc>
      </w:tr>
      <w:tr w:rsidR="005F3FD2" w:rsidRPr="00E42D88" w14:paraId="70D93C5A" w14:textId="7AE13641" w:rsidTr="005F3FD2">
        <w:tc>
          <w:tcPr>
            <w:tcW w:w="409" w:type="pct"/>
            <w:tcBorders>
              <w:top w:val="single" w:sz="4" w:space="0" w:color="000000"/>
              <w:left w:val="single" w:sz="4" w:space="0" w:color="000000"/>
              <w:bottom w:val="single" w:sz="4" w:space="0" w:color="000000"/>
              <w:right w:val="single" w:sz="4" w:space="0" w:color="000000"/>
            </w:tcBorders>
            <w:vAlign w:val="center"/>
          </w:tcPr>
          <w:p w14:paraId="43B2E85E" w14:textId="77777777" w:rsidR="005F3FD2" w:rsidRPr="00E42D88" w:rsidRDefault="005F3FD2" w:rsidP="00C06AC6">
            <w:pPr>
              <w:pStyle w:val="ListParagraph"/>
              <w:numPr>
                <w:ilvl w:val="0"/>
                <w:numId w:val="2"/>
              </w:numPr>
              <w:spacing w:before="60" w:after="60"/>
              <w:rPr>
                <w:rFonts w:asciiTheme="minorHAnsi" w:hAnsiTheme="minorHAnsi"/>
                <w:sz w:val="22"/>
                <w:szCs w:val="22"/>
                <w:lang w:val="lt-LT"/>
              </w:rPr>
            </w:pPr>
          </w:p>
        </w:tc>
        <w:tc>
          <w:tcPr>
            <w:tcW w:w="2417" w:type="pct"/>
            <w:tcBorders>
              <w:top w:val="single" w:sz="4" w:space="0" w:color="000000"/>
              <w:left w:val="single" w:sz="4" w:space="0" w:color="000000"/>
              <w:bottom w:val="single" w:sz="4" w:space="0" w:color="000000"/>
              <w:right w:val="single" w:sz="4" w:space="0" w:color="000000"/>
            </w:tcBorders>
            <w:hideMark/>
          </w:tcPr>
          <w:p w14:paraId="418943C0" w14:textId="11E50B29" w:rsidR="005F3FD2" w:rsidRPr="008B397F" w:rsidRDefault="005F3FD2" w:rsidP="00F51485">
            <w:pPr>
              <w:pStyle w:val="Standard1"/>
              <w:spacing w:before="60" w:after="60"/>
              <w:jc w:val="both"/>
              <w:rPr>
                <w:rFonts w:asciiTheme="minorHAnsi" w:hAnsiTheme="minorHAnsi" w:cstheme="minorHAnsi"/>
                <w:sz w:val="22"/>
                <w:szCs w:val="22"/>
                <w:lang w:val="lt-LT"/>
              </w:rPr>
            </w:pPr>
            <w:r w:rsidRPr="008B397F">
              <w:rPr>
                <w:rFonts w:asciiTheme="minorHAnsi" w:hAnsiTheme="minorHAnsi" w:cstheme="minorHAnsi"/>
                <w:sz w:val="22"/>
                <w:szCs w:val="22"/>
                <w:lang w:val="lt-LT"/>
              </w:rPr>
              <w:t>Pasiūlymo forma su priedu (išskyrus pasiūlymo bendrą kainą, kuri bet kokiu atveju negali būti laikoma konfidencialia informacija)</w:t>
            </w:r>
          </w:p>
        </w:tc>
        <w:tc>
          <w:tcPr>
            <w:tcW w:w="1087" w:type="pct"/>
            <w:tcBorders>
              <w:top w:val="single" w:sz="4" w:space="0" w:color="000000"/>
              <w:left w:val="single" w:sz="4" w:space="0" w:color="000000"/>
              <w:bottom w:val="single" w:sz="4" w:space="0" w:color="000000"/>
              <w:right w:val="single" w:sz="4" w:space="0" w:color="000000"/>
            </w:tcBorders>
            <w:vAlign w:val="center"/>
          </w:tcPr>
          <w:p w14:paraId="49F90247" w14:textId="77777777" w:rsidR="005F3FD2" w:rsidRPr="00E42D88" w:rsidRDefault="005F3FD2">
            <w:pPr>
              <w:spacing w:before="60" w:after="60"/>
              <w:jc w:val="center"/>
              <w:rPr>
                <w:rFonts w:asciiTheme="minorHAnsi" w:hAnsiTheme="minorHAnsi"/>
                <w:sz w:val="22"/>
                <w:szCs w:val="22"/>
              </w:rPr>
            </w:pPr>
          </w:p>
        </w:tc>
        <w:tc>
          <w:tcPr>
            <w:tcW w:w="1086" w:type="pct"/>
            <w:tcBorders>
              <w:top w:val="single" w:sz="4" w:space="0" w:color="000000"/>
              <w:left w:val="single" w:sz="4" w:space="0" w:color="000000"/>
              <w:bottom w:val="single" w:sz="4" w:space="0" w:color="000000"/>
              <w:right w:val="single" w:sz="4" w:space="0" w:color="000000"/>
            </w:tcBorders>
          </w:tcPr>
          <w:p w14:paraId="2CEB5FCA" w14:textId="77777777" w:rsidR="005F3FD2" w:rsidRPr="00E42D88" w:rsidRDefault="005F3FD2">
            <w:pPr>
              <w:spacing w:before="60" w:after="60"/>
              <w:jc w:val="center"/>
              <w:rPr>
                <w:rFonts w:asciiTheme="minorHAnsi" w:hAnsiTheme="minorHAnsi"/>
                <w:sz w:val="22"/>
                <w:szCs w:val="22"/>
              </w:rPr>
            </w:pPr>
          </w:p>
        </w:tc>
      </w:tr>
      <w:tr w:rsidR="005F3FD2" w:rsidRPr="00E42D88" w14:paraId="2C285218" w14:textId="5CC68BBE" w:rsidTr="005F3FD2">
        <w:tc>
          <w:tcPr>
            <w:tcW w:w="409" w:type="pct"/>
            <w:tcBorders>
              <w:top w:val="single" w:sz="4" w:space="0" w:color="000000"/>
              <w:left w:val="single" w:sz="4" w:space="0" w:color="000000"/>
              <w:bottom w:val="single" w:sz="4" w:space="0" w:color="000000"/>
              <w:right w:val="single" w:sz="4" w:space="0" w:color="000000"/>
            </w:tcBorders>
            <w:vAlign w:val="center"/>
          </w:tcPr>
          <w:p w14:paraId="58ED2B60" w14:textId="77777777" w:rsidR="005F3FD2" w:rsidRPr="00E42D88" w:rsidRDefault="005F3FD2" w:rsidP="00C06AC6">
            <w:pPr>
              <w:pStyle w:val="ListParagraph"/>
              <w:numPr>
                <w:ilvl w:val="0"/>
                <w:numId w:val="2"/>
              </w:numPr>
              <w:spacing w:before="60" w:after="60"/>
              <w:rPr>
                <w:rFonts w:asciiTheme="minorHAnsi" w:hAnsiTheme="minorHAnsi"/>
                <w:sz w:val="22"/>
                <w:szCs w:val="22"/>
                <w:lang w:val="lt-LT"/>
              </w:rPr>
            </w:pPr>
          </w:p>
        </w:tc>
        <w:tc>
          <w:tcPr>
            <w:tcW w:w="2417" w:type="pct"/>
            <w:tcBorders>
              <w:top w:val="single" w:sz="4" w:space="0" w:color="000000"/>
              <w:left w:val="single" w:sz="4" w:space="0" w:color="000000"/>
              <w:bottom w:val="single" w:sz="4" w:space="0" w:color="000000"/>
              <w:right w:val="single" w:sz="4" w:space="0" w:color="000000"/>
            </w:tcBorders>
            <w:vAlign w:val="center"/>
            <w:hideMark/>
          </w:tcPr>
          <w:p w14:paraId="1DA5E442" w14:textId="77777777" w:rsidR="005F3FD2" w:rsidRPr="008B397F" w:rsidRDefault="005F3FD2" w:rsidP="00F51485">
            <w:pPr>
              <w:spacing w:before="60" w:after="60"/>
              <w:jc w:val="both"/>
              <w:rPr>
                <w:rFonts w:asciiTheme="minorHAnsi" w:hAnsiTheme="minorHAnsi" w:cstheme="minorHAnsi"/>
                <w:sz w:val="22"/>
                <w:szCs w:val="22"/>
              </w:rPr>
            </w:pPr>
            <w:r w:rsidRPr="008B397F">
              <w:rPr>
                <w:rFonts w:asciiTheme="minorHAnsi" w:hAnsiTheme="minorHAnsi" w:cstheme="minorHAnsi"/>
                <w:sz w:val="22"/>
                <w:szCs w:val="22"/>
              </w:rPr>
              <w:t>Rašytinis įgaliojimas arba kitas dokumentas, suteikiantis teisę pasirašyti Pasiūlymą (jei taikoma)</w:t>
            </w:r>
          </w:p>
        </w:tc>
        <w:tc>
          <w:tcPr>
            <w:tcW w:w="1087" w:type="pct"/>
            <w:tcBorders>
              <w:top w:val="single" w:sz="4" w:space="0" w:color="000000"/>
              <w:left w:val="single" w:sz="4" w:space="0" w:color="000000"/>
              <w:bottom w:val="single" w:sz="4" w:space="0" w:color="000000"/>
              <w:right w:val="single" w:sz="4" w:space="0" w:color="000000"/>
            </w:tcBorders>
          </w:tcPr>
          <w:p w14:paraId="00327E6A" w14:textId="77777777" w:rsidR="005F3FD2" w:rsidRPr="00E42D88" w:rsidRDefault="005F3FD2">
            <w:pPr>
              <w:spacing w:before="60" w:after="60"/>
              <w:jc w:val="center"/>
              <w:rPr>
                <w:rFonts w:asciiTheme="minorHAnsi" w:hAnsiTheme="minorHAnsi"/>
                <w:sz w:val="22"/>
                <w:szCs w:val="22"/>
              </w:rPr>
            </w:pPr>
          </w:p>
        </w:tc>
        <w:tc>
          <w:tcPr>
            <w:tcW w:w="1086" w:type="pct"/>
            <w:tcBorders>
              <w:top w:val="single" w:sz="4" w:space="0" w:color="000000"/>
              <w:left w:val="single" w:sz="4" w:space="0" w:color="000000"/>
              <w:bottom w:val="single" w:sz="4" w:space="0" w:color="000000"/>
              <w:right w:val="single" w:sz="4" w:space="0" w:color="000000"/>
            </w:tcBorders>
          </w:tcPr>
          <w:p w14:paraId="47EBDD2D" w14:textId="77777777" w:rsidR="005F3FD2" w:rsidRPr="00E42D88" w:rsidRDefault="005F3FD2">
            <w:pPr>
              <w:spacing w:before="60" w:after="60"/>
              <w:jc w:val="center"/>
              <w:rPr>
                <w:rFonts w:asciiTheme="minorHAnsi" w:hAnsiTheme="minorHAnsi"/>
                <w:sz w:val="22"/>
                <w:szCs w:val="22"/>
              </w:rPr>
            </w:pPr>
          </w:p>
        </w:tc>
      </w:tr>
      <w:tr w:rsidR="005F3FD2" w:rsidRPr="00E42D88" w14:paraId="27B5FAE9" w14:textId="1FCA96ED" w:rsidTr="005F3FD2">
        <w:tc>
          <w:tcPr>
            <w:tcW w:w="409" w:type="pct"/>
            <w:tcBorders>
              <w:top w:val="single" w:sz="4" w:space="0" w:color="000000"/>
              <w:left w:val="single" w:sz="4" w:space="0" w:color="000000"/>
              <w:bottom w:val="single" w:sz="4" w:space="0" w:color="000000"/>
              <w:right w:val="single" w:sz="4" w:space="0" w:color="000000"/>
            </w:tcBorders>
            <w:vAlign w:val="center"/>
          </w:tcPr>
          <w:p w14:paraId="43FFF154" w14:textId="77D6F6B5" w:rsidR="005F3FD2" w:rsidRPr="00E42D88" w:rsidRDefault="00242F22" w:rsidP="00582490">
            <w:pPr>
              <w:pStyle w:val="ListParagraph"/>
              <w:spacing w:before="60" w:after="60"/>
              <w:ind w:hanging="407"/>
              <w:rPr>
                <w:rFonts w:asciiTheme="minorHAnsi" w:hAnsiTheme="minorHAnsi"/>
                <w:sz w:val="22"/>
                <w:szCs w:val="22"/>
                <w:lang w:val="lt-LT"/>
              </w:rPr>
            </w:pPr>
            <w:r>
              <w:rPr>
                <w:rFonts w:asciiTheme="minorHAnsi" w:hAnsiTheme="minorHAnsi"/>
                <w:sz w:val="22"/>
                <w:szCs w:val="22"/>
                <w:lang w:val="lt-LT"/>
              </w:rPr>
              <w:t>3</w:t>
            </w:r>
            <w:r w:rsidR="005F3FD2" w:rsidRPr="00E42D88">
              <w:rPr>
                <w:rFonts w:asciiTheme="minorHAnsi" w:hAnsiTheme="minorHAnsi"/>
                <w:sz w:val="22"/>
                <w:szCs w:val="22"/>
                <w:lang w:val="lt-LT"/>
              </w:rPr>
              <w:t>.</w:t>
            </w:r>
          </w:p>
        </w:tc>
        <w:tc>
          <w:tcPr>
            <w:tcW w:w="2417" w:type="pct"/>
            <w:tcBorders>
              <w:top w:val="single" w:sz="4" w:space="0" w:color="000000"/>
              <w:left w:val="single" w:sz="4" w:space="0" w:color="000000"/>
              <w:bottom w:val="single" w:sz="4" w:space="0" w:color="000000"/>
              <w:right w:val="single" w:sz="4" w:space="0" w:color="000000"/>
            </w:tcBorders>
            <w:vAlign w:val="center"/>
          </w:tcPr>
          <w:p w14:paraId="4CDA07EB" w14:textId="65EA23E7" w:rsidR="005F3FD2" w:rsidRPr="00BB7F85" w:rsidRDefault="00582490" w:rsidP="001C45F2">
            <w:pPr>
              <w:spacing w:before="60" w:after="60"/>
              <w:jc w:val="both"/>
              <w:rPr>
                <w:rFonts w:asciiTheme="minorHAnsi" w:hAnsiTheme="minorHAnsi" w:cstheme="minorHAnsi"/>
                <w:color w:val="FF0000"/>
                <w:sz w:val="22"/>
                <w:szCs w:val="22"/>
              </w:rPr>
            </w:pPr>
            <w:r w:rsidRPr="00582490">
              <w:rPr>
                <w:rFonts w:asciiTheme="minorHAnsi" w:hAnsiTheme="minorHAnsi" w:cstheme="minorHAnsi"/>
                <w:sz w:val="22"/>
                <w:szCs w:val="22"/>
              </w:rPr>
              <w:t>EBVPD</w:t>
            </w:r>
          </w:p>
        </w:tc>
        <w:tc>
          <w:tcPr>
            <w:tcW w:w="1087" w:type="pct"/>
            <w:tcBorders>
              <w:top w:val="single" w:sz="4" w:space="0" w:color="000000"/>
              <w:left w:val="single" w:sz="4" w:space="0" w:color="000000"/>
              <w:bottom w:val="single" w:sz="4" w:space="0" w:color="000000"/>
              <w:right w:val="single" w:sz="4" w:space="0" w:color="000000"/>
            </w:tcBorders>
          </w:tcPr>
          <w:p w14:paraId="636EAB7E" w14:textId="77777777" w:rsidR="005F3FD2" w:rsidRPr="00E42D88" w:rsidRDefault="005F3FD2">
            <w:pPr>
              <w:spacing w:before="60" w:after="60"/>
              <w:jc w:val="center"/>
              <w:rPr>
                <w:rFonts w:asciiTheme="minorHAnsi" w:hAnsiTheme="minorHAnsi"/>
                <w:sz w:val="22"/>
                <w:szCs w:val="22"/>
              </w:rPr>
            </w:pPr>
          </w:p>
        </w:tc>
        <w:tc>
          <w:tcPr>
            <w:tcW w:w="1086" w:type="pct"/>
            <w:tcBorders>
              <w:top w:val="single" w:sz="4" w:space="0" w:color="000000"/>
              <w:left w:val="single" w:sz="4" w:space="0" w:color="000000"/>
              <w:bottom w:val="single" w:sz="4" w:space="0" w:color="000000"/>
              <w:right w:val="single" w:sz="4" w:space="0" w:color="000000"/>
            </w:tcBorders>
          </w:tcPr>
          <w:p w14:paraId="3A0CC3E3" w14:textId="77777777" w:rsidR="005F3FD2" w:rsidRPr="00E42D88" w:rsidRDefault="005F3FD2">
            <w:pPr>
              <w:spacing w:before="60" w:after="60"/>
              <w:jc w:val="center"/>
              <w:rPr>
                <w:rFonts w:asciiTheme="minorHAnsi" w:hAnsiTheme="minorHAnsi"/>
                <w:sz w:val="22"/>
                <w:szCs w:val="22"/>
              </w:rPr>
            </w:pPr>
          </w:p>
        </w:tc>
      </w:tr>
      <w:tr w:rsidR="00582490" w:rsidRPr="00E42D88" w14:paraId="54B341E4" w14:textId="77777777" w:rsidTr="005F3FD2">
        <w:tc>
          <w:tcPr>
            <w:tcW w:w="409" w:type="pct"/>
            <w:tcBorders>
              <w:top w:val="single" w:sz="4" w:space="0" w:color="000000"/>
              <w:left w:val="single" w:sz="4" w:space="0" w:color="000000"/>
              <w:bottom w:val="single" w:sz="4" w:space="0" w:color="000000"/>
              <w:right w:val="single" w:sz="4" w:space="0" w:color="000000"/>
            </w:tcBorders>
            <w:vAlign w:val="center"/>
          </w:tcPr>
          <w:p w14:paraId="1588A8FF" w14:textId="4C65B09A" w:rsidR="00582490" w:rsidRDefault="00582490" w:rsidP="00582490">
            <w:pPr>
              <w:pStyle w:val="ListParagraph"/>
              <w:spacing w:before="60" w:after="60"/>
              <w:ind w:hanging="407"/>
              <w:rPr>
                <w:rFonts w:asciiTheme="minorHAnsi" w:hAnsiTheme="minorHAnsi"/>
                <w:sz w:val="22"/>
                <w:szCs w:val="22"/>
                <w:lang w:val="lt-LT"/>
              </w:rPr>
            </w:pPr>
            <w:r>
              <w:rPr>
                <w:rFonts w:asciiTheme="minorHAnsi" w:hAnsiTheme="minorHAnsi"/>
                <w:sz w:val="22"/>
                <w:szCs w:val="22"/>
                <w:lang w:val="lt-LT"/>
              </w:rPr>
              <w:t>4.</w:t>
            </w:r>
          </w:p>
        </w:tc>
        <w:tc>
          <w:tcPr>
            <w:tcW w:w="2417" w:type="pct"/>
            <w:tcBorders>
              <w:top w:val="single" w:sz="4" w:space="0" w:color="000000"/>
              <w:left w:val="single" w:sz="4" w:space="0" w:color="000000"/>
              <w:bottom w:val="single" w:sz="4" w:space="0" w:color="000000"/>
              <w:right w:val="single" w:sz="4" w:space="0" w:color="000000"/>
            </w:tcBorders>
            <w:vAlign w:val="center"/>
          </w:tcPr>
          <w:p w14:paraId="36C80B24" w14:textId="0E5B514A" w:rsidR="00582490" w:rsidRPr="00582490" w:rsidRDefault="00582490" w:rsidP="001C45F2">
            <w:pPr>
              <w:spacing w:before="60" w:after="60"/>
              <w:jc w:val="both"/>
              <w:rPr>
                <w:rFonts w:asciiTheme="minorHAnsi" w:hAnsiTheme="minorHAnsi" w:cstheme="minorHAnsi"/>
                <w:sz w:val="22"/>
                <w:szCs w:val="22"/>
              </w:rPr>
            </w:pPr>
            <w:r>
              <w:rPr>
                <w:rFonts w:asciiTheme="minorHAnsi" w:hAnsiTheme="minorHAnsi" w:cstheme="minorHAnsi"/>
                <w:sz w:val="22"/>
                <w:szCs w:val="22"/>
              </w:rPr>
              <w:t>...</w:t>
            </w:r>
          </w:p>
        </w:tc>
        <w:tc>
          <w:tcPr>
            <w:tcW w:w="1087" w:type="pct"/>
            <w:tcBorders>
              <w:top w:val="single" w:sz="4" w:space="0" w:color="000000"/>
              <w:left w:val="single" w:sz="4" w:space="0" w:color="000000"/>
              <w:bottom w:val="single" w:sz="4" w:space="0" w:color="000000"/>
              <w:right w:val="single" w:sz="4" w:space="0" w:color="000000"/>
            </w:tcBorders>
          </w:tcPr>
          <w:p w14:paraId="33602903" w14:textId="77777777" w:rsidR="00582490" w:rsidRPr="00E42D88" w:rsidRDefault="00582490">
            <w:pPr>
              <w:spacing w:before="60" w:after="60"/>
              <w:jc w:val="center"/>
              <w:rPr>
                <w:rFonts w:asciiTheme="minorHAnsi" w:hAnsiTheme="minorHAnsi"/>
                <w:sz w:val="22"/>
                <w:szCs w:val="22"/>
              </w:rPr>
            </w:pPr>
          </w:p>
        </w:tc>
        <w:tc>
          <w:tcPr>
            <w:tcW w:w="1086" w:type="pct"/>
            <w:tcBorders>
              <w:top w:val="single" w:sz="4" w:space="0" w:color="000000"/>
              <w:left w:val="single" w:sz="4" w:space="0" w:color="000000"/>
              <w:bottom w:val="single" w:sz="4" w:space="0" w:color="000000"/>
              <w:right w:val="single" w:sz="4" w:space="0" w:color="000000"/>
            </w:tcBorders>
          </w:tcPr>
          <w:p w14:paraId="0B123621" w14:textId="77777777" w:rsidR="00582490" w:rsidRPr="00E42D88" w:rsidRDefault="00582490">
            <w:pPr>
              <w:spacing w:before="60" w:after="60"/>
              <w:jc w:val="center"/>
              <w:rPr>
                <w:rFonts w:asciiTheme="minorHAnsi" w:hAnsiTheme="minorHAnsi"/>
                <w:sz w:val="22"/>
                <w:szCs w:val="22"/>
              </w:rPr>
            </w:pPr>
          </w:p>
        </w:tc>
      </w:tr>
    </w:tbl>
    <w:p w14:paraId="625B3650" w14:textId="77777777" w:rsidR="00561108" w:rsidRPr="00E42D88" w:rsidRDefault="00561108" w:rsidP="00561108">
      <w:pPr>
        <w:spacing w:before="60" w:after="60"/>
        <w:jc w:val="both"/>
        <w:rPr>
          <w:rStyle w:val="FontStyle15"/>
          <w:rFonts w:asciiTheme="minorHAnsi" w:hAnsiTheme="minorHAnsi"/>
          <w:sz w:val="22"/>
          <w:szCs w:val="22"/>
        </w:rPr>
      </w:pPr>
    </w:p>
    <w:p w14:paraId="7911D13A" w14:textId="02629754" w:rsidR="00717506" w:rsidRPr="00E42D88" w:rsidRDefault="00561108" w:rsidP="00717506">
      <w:pPr>
        <w:spacing w:before="60" w:after="60"/>
        <w:jc w:val="both"/>
        <w:rPr>
          <w:rFonts w:asciiTheme="minorHAnsi" w:hAnsiTheme="minorHAnsi"/>
          <w:sz w:val="22"/>
          <w:szCs w:val="22"/>
        </w:rPr>
      </w:pPr>
      <w:r w:rsidRPr="00E42D88">
        <w:rPr>
          <w:rStyle w:val="FontStyle15"/>
          <w:rFonts w:asciiTheme="minorHAnsi" w:hAnsiTheme="minorHAnsi"/>
          <w:sz w:val="22"/>
          <w:szCs w:val="22"/>
        </w:rPr>
        <w:t xml:space="preserve">Pasirašydamas šį Pasiūlymą, tvirtintu visų kartu su Pasiūlymu pateikiamų dokumentų tikrumą. </w:t>
      </w:r>
    </w:p>
    <w:p w14:paraId="0FB12135" w14:textId="77777777" w:rsidR="00561108" w:rsidRPr="00E42D88" w:rsidRDefault="00561108" w:rsidP="00561108">
      <w:pPr>
        <w:spacing w:before="60" w:after="60"/>
        <w:jc w:val="center"/>
        <w:rPr>
          <w:rFonts w:asciiTheme="minorHAnsi" w:hAnsiTheme="minorHAnsi"/>
          <w:sz w:val="22"/>
          <w:szCs w:val="22"/>
        </w:rPr>
      </w:pPr>
      <w:r w:rsidRPr="00E42D88">
        <w:rPr>
          <w:rFonts w:asciiTheme="minorHAnsi" w:hAnsiTheme="minorHAnsi"/>
          <w:sz w:val="22"/>
          <w:szCs w:val="22"/>
        </w:rPr>
        <w:t>______________________________________________________</w:t>
      </w:r>
    </w:p>
    <w:p w14:paraId="346CC635" w14:textId="25639454" w:rsidR="00561108" w:rsidRPr="00E42D88" w:rsidRDefault="00561108" w:rsidP="008838BB">
      <w:pPr>
        <w:spacing w:before="60" w:after="60"/>
        <w:jc w:val="center"/>
        <w:rPr>
          <w:rFonts w:asciiTheme="minorHAnsi" w:hAnsiTheme="minorHAnsi"/>
          <w:sz w:val="22"/>
          <w:szCs w:val="22"/>
        </w:rPr>
      </w:pPr>
      <w:r w:rsidRPr="00E42D88">
        <w:rPr>
          <w:rFonts w:asciiTheme="minorHAnsi" w:hAnsiTheme="minorHAnsi"/>
          <w:sz w:val="22"/>
          <w:szCs w:val="22"/>
        </w:rPr>
        <w:t>(Tiekėjo arba jo įgalioto asmens vardas, pavardė, parašas)</w:t>
      </w:r>
      <w:r w:rsidRPr="00E42D88">
        <w:rPr>
          <w:rStyle w:val="FootnoteReference"/>
          <w:rFonts w:asciiTheme="minorHAnsi" w:hAnsiTheme="minorHAnsi"/>
          <w:sz w:val="22"/>
          <w:szCs w:val="22"/>
        </w:rPr>
        <w:footnoteReference w:id="5"/>
      </w:r>
    </w:p>
    <w:sectPr w:rsidR="00561108" w:rsidRPr="00E42D88" w:rsidSect="00C75A7E">
      <w:pgSz w:w="16838" w:h="11906" w:orient="landscape"/>
      <w:pgMar w:top="1699" w:right="1138"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E7AF" w14:textId="77777777" w:rsidR="00BF2F98" w:rsidRDefault="00BF2F98" w:rsidP="00561108">
      <w:r>
        <w:separator/>
      </w:r>
    </w:p>
  </w:endnote>
  <w:endnote w:type="continuationSeparator" w:id="0">
    <w:p w14:paraId="0ED3D3F6" w14:textId="77777777" w:rsidR="00BF2F98" w:rsidRDefault="00BF2F98" w:rsidP="0056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9ACC" w14:textId="77777777" w:rsidR="00BF2F98" w:rsidRDefault="00BF2F98" w:rsidP="00561108">
      <w:r>
        <w:separator/>
      </w:r>
    </w:p>
  </w:footnote>
  <w:footnote w:type="continuationSeparator" w:id="0">
    <w:p w14:paraId="6B338348" w14:textId="77777777" w:rsidR="00BF2F98" w:rsidRDefault="00BF2F98" w:rsidP="00561108">
      <w:r>
        <w:continuationSeparator/>
      </w:r>
    </w:p>
  </w:footnote>
  <w:footnote w:id="1">
    <w:p w14:paraId="796597B2" w14:textId="77777777" w:rsidR="00582490" w:rsidRPr="00F8077D" w:rsidRDefault="00582490" w:rsidP="00582490">
      <w:pPr>
        <w:pStyle w:val="FootnoteText"/>
        <w:rPr>
          <w:rFonts w:asciiTheme="minorHAnsi" w:hAnsiTheme="minorHAnsi"/>
          <w:iCs/>
        </w:rPr>
      </w:pPr>
      <w:r w:rsidRPr="00F8077D">
        <w:rPr>
          <w:rStyle w:val="FootnoteReference"/>
          <w:rFonts w:asciiTheme="minorHAnsi" w:hAnsiTheme="minorHAnsi"/>
          <w:iCs/>
        </w:rPr>
        <w:footnoteRef/>
      </w:r>
      <w:r w:rsidRPr="00F8077D">
        <w:rPr>
          <w:rFonts w:asciiTheme="minorHAnsi" w:hAnsiTheme="minorHAnsi"/>
          <w:iCs/>
        </w:rPr>
        <w:t xml:space="preserve"> Tuo atveju, jei Pasiūlymą teikia ūkio subjektų grupė, pateikiama informacija apie visus ūkio subjektų grupės narius.</w:t>
      </w:r>
    </w:p>
  </w:footnote>
  <w:footnote w:id="2">
    <w:p w14:paraId="1C342275" w14:textId="77777777" w:rsidR="00582490" w:rsidRPr="00795F12" w:rsidRDefault="00582490" w:rsidP="00582490">
      <w:pPr>
        <w:pStyle w:val="BodyText"/>
        <w:tabs>
          <w:tab w:val="left" w:pos="0"/>
        </w:tabs>
        <w:spacing w:after="0"/>
        <w:jc w:val="both"/>
        <w:rPr>
          <w:rFonts w:asciiTheme="minorHAnsi" w:hAnsiTheme="minorHAnsi"/>
          <w:sz w:val="20"/>
          <w:szCs w:val="20"/>
        </w:rPr>
      </w:pPr>
      <w:r>
        <w:rPr>
          <w:rStyle w:val="FootnoteReference"/>
          <w:sz w:val="18"/>
          <w:szCs w:val="18"/>
        </w:rPr>
        <w:footnoteRef/>
      </w:r>
      <w:r>
        <w:rPr>
          <w:sz w:val="18"/>
          <w:szCs w:val="18"/>
        </w:rPr>
        <w:t xml:space="preserve"> </w:t>
      </w:r>
      <w:r w:rsidRPr="00795F12">
        <w:rPr>
          <w:rFonts w:asciiTheme="minorHAnsi" w:hAnsiTheme="minorHAnsi"/>
          <w:sz w:val="20"/>
          <w:szCs w:val="20"/>
        </w:rPr>
        <w:t>Toks perdavimas nekeičia pagrindinio Tiekėjo atsakomybės dėl numatomos sudaryti Sutarties įvykdymo.</w:t>
      </w:r>
    </w:p>
  </w:footnote>
  <w:footnote w:id="3">
    <w:p w14:paraId="171AA485" w14:textId="77777777" w:rsidR="00582490" w:rsidRPr="00FC00DD" w:rsidRDefault="00582490" w:rsidP="00582490">
      <w:pPr>
        <w:pStyle w:val="FootnoteText"/>
        <w:jc w:val="both"/>
        <w:rPr>
          <w:rFonts w:asciiTheme="minorHAnsi" w:hAnsiTheme="minorHAnsi" w:cs="Arial"/>
        </w:rPr>
      </w:pPr>
      <w:r w:rsidRPr="00795F12">
        <w:rPr>
          <w:rStyle w:val="FootnoteReference"/>
          <w:rFonts w:asciiTheme="minorHAnsi" w:hAnsiTheme="minorHAnsi"/>
        </w:rPr>
        <w:footnoteRef/>
      </w:r>
      <w:r w:rsidRPr="00795F12">
        <w:rPr>
          <w:rFonts w:asciiTheme="minorHAnsi" w:hAnsiTheme="minorHAnsi"/>
        </w:rPr>
        <w:t xml:space="preserve"> </w:t>
      </w:r>
      <w:r w:rsidRPr="00795F12">
        <w:rPr>
          <w:rFonts w:asciiTheme="minorHAnsi" w:hAnsiTheme="minorHAnsi" w:cs="Arial"/>
        </w:rPr>
        <w:t>Kai Tiekėjas pageidauja remtis kitų ūkio subjektų pajėgumais, jis privalo įrodyti, kad ūkio subjektų, kurių pajėgumais jis remiasi, ištekliai jam bus prieinami (pvz. sutartis, ketinimų protokolas ir kt.).</w:t>
      </w:r>
      <w:r w:rsidRPr="002F1371">
        <w:rPr>
          <w:rFonts w:asciiTheme="minorHAnsi" w:hAnsiTheme="minorHAnsi"/>
        </w:rPr>
        <w:t xml:space="preserve"> </w:t>
      </w:r>
      <w:r w:rsidRPr="00FC00DD">
        <w:rPr>
          <w:rFonts w:asciiTheme="minorHAnsi" w:hAnsiTheme="minorHAnsi"/>
        </w:rPr>
        <w:t>Pasiūlymo priedo Nr. 1 pateikta forma nėra pakankamas įrodymas, jog Tiekėjui bus prieinami ūkio subjekto, kurio pajėgumais jis remiasi, ištekliai.</w:t>
      </w:r>
    </w:p>
    <w:p w14:paraId="742636C3" w14:textId="77777777" w:rsidR="00582490" w:rsidRPr="00795F12" w:rsidRDefault="00582490" w:rsidP="00582490">
      <w:pPr>
        <w:pStyle w:val="FootnoteText"/>
        <w:jc w:val="both"/>
        <w:rPr>
          <w:rFonts w:asciiTheme="minorHAnsi" w:hAnsiTheme="minorHAnsi" w:cs="Arial"/>
        </w:rPr>
      </w:pPr>
    </w:p>
  </w:footnote>
  <w:footnote w:id="4">
    <w:p w14:paraId="698E4D22" w14:textId="77777777" w:rsidR="005F3FD2" w:rsidRPr="00B932F3" w:rsidRDefault="005F3FD2" w:rsidP="00561108">
      <w:pPr>
        <w:pStyle w:val="FootnoteText"/>
        <w:jc w:val="both"/>
        <w:rPr>
          <w:rFonts w:asciiTheme="minorHAnsi" w:hAnsiTheme="minorHAnsi"/>
        </w:rPr>
      </w:pPr>
      <w:r>
        <w:rPr>
          <w:rStyle w:val="FootnoteReference"/>
          <w:sz w:val="18"/>
          <w:szCs w:val="18"/>
        </w:rPr>
        <w:footnoteRef/>
      </w:r>
      <w:r>
        <w:rPr>
          <w:sz w:val="18"/>
          <w:szCs w:val="18"/>
        </w:rPr>
        <w:t xml:space="preserve"> </w:t>
      </w:r>
      <w:r w:rsidRPr="00B932F3">
        <w:rPr>
          <w:rFonts w:asciiTheme="minorHAnsi" w:hAnsiTheme="minorHAnsi"/>
        </w:rPr>
        <w:t>Atskiri dokumentai ar šiuose dokumentuose pateikiama informacija gali būti nurodoma atskirose eilutėse, atsižvelgiant į informacijos konfidencialumą.</w:t>
      </w:r>
    </w:p>
  </w:footnote>
  <w:footnote w:id="5">
    <w:p w14:paraId="13320A10" w14:textId="56EF3FD3" w:rsidR="00561108" w:rsidRPr="00B932F3" w:rsidRDefault="00561108" w:rsidP="00561108">
      <w:pPr>
        <w:pStyle w:val="FootnoteText"/>
        <w:jc w:val="both"/>
        <w:rPr>
          <w:rFonts w:asciiTheme="minorHAnsi" w:hAnsiTheme="minorHAnsi"/>
        </w:rPr>
      </w:pPr>
      <w:r w:rsidRPr="00B932F3">
        <w:rPr>
          <w:rStyle w:val="FootnoteReference"/>
          <w:rFonts w:asciiTheme="minorHAnsi" w:hAnsiTheme="minorHAnsi"/>
        </w:rPr>
        <w:footnoteRef/>
      </w:r>
      <w:r w:rsidRPr="00B932F3">
        <w:rPr>
          <w:rFonts w:asciiTheme="minorHAnsi" w:hAnsiTheme="minorHAnsi"/>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272"/>
    <w:multiLevelType w:val="hybridMultilevel"/>
    <w:tmpl w:val="A0240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87F158E"/>
    <w:multiLevelType w:val="hybridMultilevel"/>
    <w:tmpl w:val="7562BB8A"/>
    <w:lvl w:ilvl="0" w:tplc="D18C8D20">
      <w:numFmt w:val="bullet"/>
      <w:lvlText w:val=""/>
      <w:lvlJc w:val="left"/>
      <w:pPr>
        <w:ind w:left="1080" w:hanging="360"/>
      </w:pPr>
      <w:rPr>
        <w:rFonts w:ascii="Symbol" w:eastAsia="Times New Roman" w:hAnsi="Symbol"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71B24A8"/>
    <w:multiLevelType w:val="multilevel"/>
    <w:tmpl w:val="68AAB950"/>
    <w:lvl w:ilvl="0">
      <w:start w:val="1"/>
      <w:numFmt w:val="decimal"/>
      <w:lvlText w:val="%1."/>
      <w:lvlJc w:val="left"/>
      <w:pPr>
        <w:ind w:left="4188" w:hanging="360"/>
      </w:pPr>
      <w:rPr>
        <w:b/>
      </w:rPr>
    </w:lvl>
    <w:lvl w:ilvl="1">
      <w:start w:val="1"/>
      <w:numFmt w:val="decimal"/>
      <w:isLgl/>
      <w:lvlText w:val="%1.%2."/>
      <w:lvlJc w:val="left"/>
      <w:pPr>
        <w:ind w:left="1080"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540E725F"/>
    <w:multiLevelType w:val="hybridMultilevel"/>
    <w:tmpl w:val="FC724DC6"/>
    <w:lvl w:ilvl="0" w:tplc="B8E6BDFC">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CE3138"/>
    <w:multiLevelType w:val="multilevel"/>
    <w:tmpl w:val="D85836E6"/>
    <w:lvl w:ilvl="0">
      <w:start w:val="1"/>
      <w:numFmt w:val="decimal"/>
      <w:lvlText w:val="%1."/>
      <w:lvlJc w:val="left"/>
      <w:pPr>
        <w:ind w:left="2062" w:hanging="360"/>
      </w:pPr>
      <w:rPr>
        <w:b/>
      </w:rPr>
    </w:lvl>
    <w:lvl w:ilvl="1">
      <w:start w:val="1"/>
      <w:numFmt w:val="decimal"/>
      <w:isLgl/>
      <w:lvlText w:val="%1.%2."/>
      <w:lvlJc w:val="left"/>
      <w:pPr>
        <w:ind w:left="1080"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601311E7"/>
    <w:multiLevelType w:val="multilevel"/>
    <w:tmpl w:val="D85836E6"/>
    <w:lvl w:ilvl="0">
      <w:start w:val="1"/>
      <w:numFmt w:val="decimal"/>
      <w:lvlText w:val="%1."/>
      <w:lvlJc w:val="left"/>
      <w:pPr>
        <w:ind w:left="2062" w:hanging="360"/>
      </w:pPr>
      <w:rPr>
        <w:b/>
      </w:rPr>
    </w:lvl>
    <w:lvl w:ilvl="1">
      <w:start w:val="1"/>
      <w:numFmt w:val="decimal"/>
      <w:isLgl/>
      <w:lvlText w:val="%1.%2."/>
      <w:lvlJc w:val="left"/>
      <w:pPr>
        <w:ind w:left="1080"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735A1247"/>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74356166"/>
    <w:multiLevelType w:val="multilevel"/>
    <w:tmpl w:val="11CADAD6"/>
    <w:lvl w:ilvl="0">
      <w:start w:val="4"/>
      <w:numFmt w:val="decimal"/>
      <w:lvlText w:val="%1."/>
      <w:lvlJc w:val="left"/>
      <w:pPr>
        <w:ind w:left="360" w:hanging="360"/>
      </w:pPr>
      <w:rPr>
        <w:b/>
      </w:rPr>
    </w:lvl>
    <w:lvl w:ilvl="1">
      <w:start w:val="1"/>
      <w:numFmt w:val="decimal"/>
      <w:lvlText w:val="%1.%2."/>
      <w:lvlJc w:val="left"/>
      <w:pPr>
        <w:ind w:left="1211" w:hanging="360"/>
      </w:pPr>
      <w:rPr>
        <w:b w:val="0"/>
        <w:i w:val="0"/>
        <w:color w:val="auto"/>
      </w:rPr>
    </w:lvl>
    <w:lvl w:ilvl="2">
      <w:start w:val="1"/>
      <w:numFmt w:val="decimal"/>
      <w:lvlText w:val="%1.%2.%3."/>
      <w:lvlJc w:val="left"/>
      <w:pPr>
        <w:ind w:left="1146" w:hanging="720"/>
      </w:pPr>
      <w:rPr>
        <w:rFonts w:asciiTheme="minorHAnsi" w:hAnsiTheme="minorHAnsi" w:hint="default"/>
        <w:i w:val="0"/>
        <w:sz w:val="22"/>
        <w:szCs w:val="22"/>
      </w:rPr>
    </w:lvl>
    <w:lvl w:ilvl="3">
      <w:start w:val="1"/>
      <w:numFmt w:val="decimal"/>
      <w:lvlText w:val="%1.%2.%3.%4."/>
      <w:lvlJc w:val="left"/>
      <w:pPr>
        <w:ind w:left="256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5895B8F"/>
    <w:multiLevelType w:val="hybridMultilevel"/>
    <w:tmpl w:val="4C966502"/>
    <w:lvl w:ilvl="0" w:tplc="6932FA0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063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189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499281">
    <w:abstractNumId w:val="6"/>
  </w:num>
  <w:num w:numId="4" w16cid:durableId="2101027718">
    <w:abstractNumId w:val="0"/>
  </w:num>
  <w:num w:numId="5" w16cid:durableId="1836263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389757">
    <w:abstractNumId w:val="8"/>
  </w:num>
  <w:num w:numId="7" w16cid:durableId="12865438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0123823">
    <w:abstractNumId w:val="4"/>
  </w:num>
  <w:num w:numId="9" w16cid:durableId="868109966">
    <w:abstractNumId w:val="3"/>
  </w:num>
  <w:num w:numId="10" w16cid:durableId="120294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C4"/>
    <w:rsid w:val="0000219B"/>
    <w:rsid w:val="000033B4"/>
    <w:rsid w:val="000138F8"/>
    <w:rsid w:val="00014731"/>
    <w:rsid w:val="00022917"/>
    <w:rsid w:val="00035271"/>
    <w:rsid w:val="0003643E"/>
    <w:rsid w:val="0004223E"/>
    <w:rsid w:val="000426D9"/>
    <w:rsid w:val="00045C77"/>
    <w:rsid w:val="0004690B"/>
    <w:rsid w:val="0005351E"/>
    <w:rsid w:val="000630E0"/>
    <w:rsid w:val="00070778"/>
    <w:rsid w:val="000752F1"/>
    <w:rsid w:val="00086008"/>
    <w:rsid w:val="00091118"/>
    <w:rsid w:val="000B0493"/>
    <w:rsid w:val="000C025D"/>
    <w:rsid w:val="000C3395"/>
    <w:rsid w:val="000D0076"/>
    <w:rsid w:val="000D0721"/>
    <w:rsid w:val="000D60B0"/>
    <w:rsid w:val="000E22CD"/>
    <w:rsid w:val="000E46D8"/>
    <w:rsid w:val="000E715C"/>
    <w:rsid w:val="000E7D4A"/>
    <w:rsid w:val="000F6A4B"/>
    <w:rsid w:val="0010739C"/>
    <w:rsid w:val="001445AF"/>
    <w:rsid w:val="00146AFC"/>
    <w:rsid w:val="001521E6"/>
    <w:rsid w:val="001552CA"/>
    <w:rsid w:val="00162BD4"/>
    <w:rsid w:val="00175B23"/>
    <w:rsid w:val="00187A7D"/>
    <w:rsid w:val="0019119C"/>
    <w:rsid w:val="00192FC7"/>
    <w:rsid w:val="001B11D5"/>
    <w:rsid w:val="001B2590"/>
    <w:rsid w:val="001B30C9"/>
    <w:rsid w:val="001C3E39"/>
    <w:rsid w:val="001C4026"/>
    <w:rsid w:val="001C45F2"/>
    <w:rsid w:val="001D4041"/>
    <w:rsid w:val="001E2FC1"/>
    <w:rsid w:val="00202928"/>
    <w:rsid w:val="002068A6"/>
    <w:rsid w:val="00223164"/>
    <w:rsid w:val="0022447F"/>
    <w:rsid w:val="00242F22"/>
    <w:rsid w:val="002536EE"/>
    <w:rsid w:val="00254134"/>
    <w:rsid w:val="0026048B"/>
    <w:rsid w:val="00262E79"/>
    <w:rsid w:val="002632B0"/>
    <w:rsid w:val="00264E77"/>
    <w:rsid w:val="00284032"/>
    <w:rsid w:val="00285647"/>
    <w:rsid w:val="002873CC"/>
    <w:rsid w:val="00291385"/>
    <w:rsid w:val="002B2153"/>
    <w:rsid w:val="002B5CF4"/>
    <w:rsid w:val="002C435F"/>
    <w:rsid w:val="002D217A"/>
    <w:rsid w:val="002D3B63"/>
    <w:rsid w:val="002E3A09"/>
    <w:rsid w:val="002E3E38"/>
    <w:rsid w:val="002E5DCF"/>
    <w:rsid w:val="00311326"/>
    <w:rsid w:val="003169BC"/>
    <w:rsid w:val="00316E50"/>
    <w:rsid w:val="00344CDE"/>
    <w:rsid w:val="00346C02"/>
    <w:rsid w:val="00350D15"/>
    <w:rsid w:val="003515B0"/>
    <w:rsid w:val="00351E42"/>
    <w:rsid w:val="003816FE"/>
    <w:rsid w:val="003835D2"/>
    <w:rsid w:val="00387B51"/>
    <w:rsid w:val="003934EC"/>
    <w:rsid w:val="003B4A18"/>
    <w:rsid w:val="003C0E62"/>
    <w:rsid w:val="003C13DF"/>
    <w:rsid w:val="003C27B4"/>
    <w:rsid w:val="003C4C3F"/>
    <w:rsid w:val="003D0D15"/>
    <w:rsid w:val="003D795F"/>
    <w:rsid w:val="003E488B"/>
    <w:rsid w:val="00402BA0"/>
    <w:rsid w:val="00403D9A"/>
    <w:rsid w:val="00407E7F"/>
    <w:rsid w:val="00412C5F"/>
    <w:rsid w:val="00417F94"/>
    <w:rsid w:val="004322E7"/>
    <w:rsid w:val="00432DBF"/>
    <w:rsid w:val="0043354E"/>
    <w:rsid w:val="00451E88"/>
    <w:rsid w:val="0047509C"/>
    <w:rsid w:val="00493DB4"/>
    <w:rsid w:val="00497EF0"/>
    <w:rsid w:val="004C68FA"/>
    <w:rsid w:val="004E1A9B"/>
    <w:rsid w:val="004F6F4B"/>
    <w:rsid w:val="0050653C"/>
    <w:rsid w:val="005072B1"/>
    <w:rsid w:val="005129BE"/>
    <w:rsid w:val="005162C6"/>
    <w:rsid w:val="00530E27"/>
    <w:rsid w:val="00533421"/>
    <w:rsid w:val="005344C1"/>
    <w:rsid w:val="00540C0D"/>
    <w:rsid w:val="0054703E"/>
    <w:rsid w:val="00561108"/>
    <w:rsid w:val="00582490"/>
    <w:rsid w:val="00584E18"/>
    <w:rsid w:val="005A0FF5"/>
    <w:rsid w:val="005A7686"/>
    <w:rsid w:val="005B0F89"/>
    <w:rsid w:val="005B2F1C"/>
    <w:rsid w:val="005B758D"/>
    <w:rsid w:val="005C4E05"/>
    <w:rsid w:val="005D1F4B"/>
    <w:rsid w:val="005D4A03"/>
    <w:rsid w:val="005F3FD2"/>
    <w:rsid w:val="005F6899"/>
    <w:rsid w:val="00624DDA"/>
    <w:rsid w:val="00636495"/>
    <w:rsid w:val="00651AA4"/>
    <w:rsid w:val="00654394"/>
    <w:rsid w:val="006635B8"/>
    <w:rsid w:val="0067140F"/>
    <w:rsid w:val="006751ED"/>
    <w:rsid w:val="00685804"/>
    <w:rsid w:val="006D0163"/>
    <w:rsid w:val="006D75D7"/>
    <w:rsid w:val="006D79CA"/>
    <w:rsid w:val="006E2E90"/>
    <w:rsid w:val="006E617B"/>
    <w:rsid w:val="006F122B"/>
    <w:rsid w:val="006F2A79"/>
    <w:rsid w:val="00705351"/>
    <w:rsid w:val="007164DB"/>
    <w:rsid w:val="00717506"/>
    <w:rsid w:val="00726EED"/>
    <w:rsid w:val="00727CD7"/>
    <w:rsid w:val="0073525E"/>
    <w:rsid w:val="007361CC"/>
    <w:rsid w:val="007377F2"/>
    <w:rsid w:val="00737F27"/>
    <w:rsid w:val="0074123B"/>
    <w:rsid w:val="00747A71"/>
    <w:rsid w:val="00752643"/>
    <w:rsid w:val="00752973"/>
    <w:rsid w:val="007530C6"/>
    <w:rsid w:val="00764D24"/>
    <w:rsid w:val="00767A5A"/>
    <w:rsid w:val="007765A0"/>
    <w:rsid w:val="00786195"/>
    <w:rsid w:val="00787248"/>
    <w:rsid w:val="007914B5"/>
    <w:rsid w:val="007A05A7"/>
    <w:rsid w:val="007B4BBB"/>
    <w:rsid w:val="007B7725"/>
    <w:rsid w:val="007C3BB9"/>
    <w:rsid w:val="007D36B5"/>
    <w:rsid w:val="007D39E1"/>
    <w:rsid w:val="007E2FD4"/>
    <w:rsid w:val="007F4B92"/>
    <w:rsid w:val="00801C2E"/>
    <w:rsid w:val="008021B2"/>
    <w:rsid w:val="00805B73"/>
    <w:rsid w:val="00807AC6"/>
    <w:rsid w:val="00821A5A"/>
    <w:rsid w:val="00826C13"/>
    <w:rsid w:val="00833843"/>
    <w:rsid w:val="00835851"/>
    <w:rsid w:val="00837F86"/>
    <w:rsid w:val="0085213D"/>
    <w:rsid w:val="008555B1"/>
    <w:rsid w:val="0086011E"/>
    <w:rsid w:val="008621F5"/>
    <w:rsid w:val="0086366E"/>
    <w:rsid w:val="008714F9"/>
    <w:rsid w:val="008838BB"/>
    <w:rsid w:val="0088766A"/>
    <w:rsid w:val="008A6815"/>
    <w:rsid w:val="008B15F2"/>
    <w:rsid w:val="008B397F"/>
    <w:rsid w:val="008B418E"/>
    <w:rsid w:val="008B49DB"/>
    <w:rsid w:val="008C4581"/>
    <w:rsid w:val="008D1510"/>
    <w:rsid w:val="009115ED"/>
    <w:rsid w:val="00916FC4"/>
    <w:rsid w:val="00942CF2"/>
    <w:rsid w:val="009534E4"/>
    <w:rsid w:val="00957315"/>
    <w:rsid w:val="00960A41"/>
    <w:rsid w:val="00960DE4"/>
    <w:rsid w:val="009728E2"/>
    <w:rsid w:val="009736B1"/>
    <w:rsid w:val="009858A3"/>
    <w:rsid w:val="00993F66"/>
    <w:rsid w:val="009975EF"/>
    <w:rsid w:val="009A29B7"/>
    <w:rsid w:val="009A2A79"/>
    <w:rsid w:val="009A4844"/>
    <w:rsid w:val="009B5431"/>
    <w:rsid w:val="009C34E6"/>
    <w:rsid w:val="009E6628"/>
    <w:rsid w:val="009E77C7"/>
    <w:rsid w:val="00A01ED7"/>
    <w:rsid w:val="00A1398C"/>
    <w:rsid w:val="00A16B03"/>
    <w:rsid w:val="00A31BCE"/>
    <w:rsid w:val="00A35620"/>
    <w:rsid w:val="00A55AB0"/>
    <w:rsid w:val="00A61627"/>
    <w:rsid w:val="00A66C6A"/>
    <w:rsid w:val="00A715A2"/>
    <w:rsid w:val="00A768C4"/>
    <w:rsid w:val="00A76993"/>
    <w:rsid w:val="00A864D1"/>
    <w:rsid w:val="00A86C5B"/>
    <w:rsid w:val="00A871BF"/>
    <w:rsid w:val="00AA43DF"/>
    <w:rsid w:val="00AB38B1"/>
    <w:rsid w:val="00AC2A31"/>
    <w:rsid w:val="00AC546B"/>
    <w:rsid w:val="00AC62CA"/>
    <w:rsid w:val="00AF47AA"/>
    <w:rsid w:val="00B00F58"/>
    <w:rsid w:val="00B0346D"/>
    <w:rsid w:val="00B03F3D"/>
    <w:rsid w:val="00B257CF"/>
    <w:rsid w:val="00B30236"/>
    <w:rsid w:val="00B303A3"/>
    <w:rsid w:val="00B361CB"/>
    <w:rsid w:val="00B42CBE"/>
    <w:rsid w:val="00B46E42"/>
    <w:rsid w:val="00B54465"/>
    <w:rsid w:val="00B55841"/>
    <w:rsid w:val="00B57731"/>
    <w:rsid w:val="00B625B8"/>
    <w:rsid w:val="00B73141"/>
    <w:rsid w:val="00B86437"/>
    <w:rsid w:val="00B874A4"/>
    <w:rsid w:val="00B932F3"/>
    <w:rsid w:val="00B94B0C"/>
    <w:rsid w:val="00BA174A"/>
    <w:rsid w:val="00BA23E9"/>
    <w:rsid w:val="00BB1AFB"/>
    <w:rsid w:val="00BB7F85"/>
    <w:rsid w:val="00BC2912"/>
    <w:rsid w:val="00BC3B9C"/>
    <w:rsid w:val="00BD55A7"/>
    <w:rsid w:val="00BD619E"/>
    <w:rsid w:val="00BD632A"/>
    <w:rsid w:val="00BE0395"/>
    <w:rsid w:val="00BE0981"/>
    <w:rsid w:val="00BE56EC"/>
    <w:rsid w:val="00BE606D"/>
    <w:rsid w:val="00BF2656"/>
    <w:rsid w:val="00BF2F98"/>
    <w:rsid w:val="00BF4AC6"/>
    <w:rsid w:val="00BF6737"/>
    <w:rsid w:val="00C043F1"/>
    <w:rsid w:val="00C1069C"/>
    <w:rsid w:val="00C10886"/>
    <w:rsid w:val="00C151E9"/>
    <w:rsid w:val="00C25A6E"/>
    <w:rsid w:val="00C26057"/>
    <w:rsid w:val="00C326AF"/>
    <w:rsid w:val="00C32D7F"/>
    <w:rsid w:val="00C4621D"/>
    <w:rsid w:val="00C47794"/>
    <w:rsid w:val="00C61BF0"/>
    <w:rsid w:val="00C64DCC"/>
    <w:rsid w:val="00C75A7E"/>
    <w:rsid w:val="00C80C65"/>
    <w:rsid w:val="00C813A7"/>
    <w:rsid w:val="00C91207"/>
    <w:rsid w:val="00C974D6"/>
    <w:rsid w:val="00CA415E"/>
    <w:rsid w:val="00CC4473"/>
    <w:rsid w:val="00CE2AB9"/>
    <w:rsid w:val="00D229D6"/>
    <w:rsid w:val="00D25DEF"/>
    <w:rsid w:val="00D314E9"/>
    <w:rsid w:val="00D42D10"/>
    <w:rsid w:val="00D45EB7"/>
    <w:rsid w:val="00D462E0"/>
    <w:rsid w:val="00D537C1"/>
    <w:rsid w:val="00D7772D"/>
    <w:rsid w:val="00D77CD3"/>
    <w:rsid w:val="00DB4857"/>
    <w:rsid w:val="00DB4DC5"/>
    <w:rsid w:val="00DB5568"/>
    <w:rsid w:val="00DD0A4E"/>
    <w:rsid w:val="00DD0E9A"/>
    <w:rsid w:val="00DD6AC8"/>
    <w:rsid w:val="00DE19DD"/>
    <w:rsid w:val="00E04E23"/>
    <w:rsid w:val="00E113BF"/>
    <w:rsid w:val="00E16B50"/>
    <w:rsid w:val="00E22269"/>
    <w:rsid w:val="00E320B6"/>
    <w:rsid w:val="00E42879"/>
    <w:rsid w:val="00E42D88"/>
    <w:rsid w:val="00E4574E"/>
    <w:rsid w:val="00E57E23"/>
    <w:rsid w:val="00E61CFA"/>
    <w:rsid w:val="00E73F9A"/>
    <w:rsid w:val="00E82A75"/>
    <w:rsid w:val="00E92764"/>
    <w:rsid w:val="00E965C4"/>
    <w:rsid w:val="00EA24A6"/>
    <w:rsid w:val="00EB4BE4"/>
    <w:rsid w:val="00ED79DB"/>
    <w:rsid w:val="00EE06C0"/>
    <w:rsid w:val="00EE31F1"/>
    <w:rsid w:val="00EF7B79"/>
    <w:rsid w:val="00F01BA0"/>
    <w:rsid w:val="00F02BF1"/>
    <w:rsid w:val="00F0547E"/>
    <w:rsid w:val="00F2085D"/>
    <w:rsid w:val="00F40B42"/>
    <w:rsid w:val="00F4731E"/>
    <w:rsid w:val="00F51485"/>
    <w:rsid w:val="00F67AAB"/>
    <w:rsid w:val="00F751E1"/>
    <w:rsid w:val="00F75A41"/>
    <w:rsid w:val="00F84F2B"/>
    <w:rsid w:val="00F879D2"/>
    <w:rsid w:val="00F90F77"/>
    <w:rsid w:val="00FA299C"/>
    <w:rsid w:val="00FB5841"/>
    <w:rsid w:val="00FC3A92"/>
    <w:rsid w:val="00FE4DAE"/>
    <w:rsid w:val="00FF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84D"/>
  <w15:chartTrackingRefBased/>
  <w15:docId w15:val="{6F74C830-771D-4480-BFED-2DBFBC77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08"/>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561108"/>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108"/>
    <w:rPr>
      <w:rFonts w:ascii="Times New Roman" w:eastAsia="Times New Roman" w:hAnsi="Times New Roman" w:cs="Times New Roman"/>
      <w:sz w:val="24"/>
      <w:szCs w:val="24"/>
      <w:lang w:val="lt-LT"/>
    </w:rPr>
  </w:style>
  <w:style w:type="paragraph" w:styleId="FootnoteText">
    <w:name w:val="footnote text"/>
    <w:aliases w:val=" Char"/>
    <w:basedOn w:val="Normal"/>
    <w:link w:val="FootnoteTextChar"/>
    <w:unhideWhenUsed/>
    <w:rsid w:val="00561108"/>
    <w:rPr>
      <w:sz w:val="20"/>
      <w:szCs w:val="20"/>
    </w:rPr>
  </w:style>
  <w:style w:type="character" w:customStyle="1" w:styleId="FootnoteTextChar">
    <w:name w:val="Footnote Text Char"/>
    <w:aliases w:val=" Char Char"/>
    <w:basedOn w:val="DefaultParagraphFont"/>
    <w:link w:val="FootnoteText"/>
    <w:rsid w:val="00561108"/>
    <w:rPr>
      <w:rFonts w:ascii="Times New Roman" w:eastAsia="Times New Roman" w:hAnsi="Times New Roman" w:cs="Times New Roman"/>
      <w:sz w:val="20"/>
      <w:szCs w:val="20"/>
      <w:lang w:val="lt-LT"/>
    </w:rPr>
  </w:style>
  <w:style w:type="paragraph" w:styleId="Subtitle">
    <w:name w:val="Subtitle"/>
    <w:basedOn w:val="Normal"/>
    <w:link w:val="SubtitleChar"/>
    <w:uiPriority w:val="99"/>
    <w:qFormat/>
    <w:rsid w:val="00561108"/>
    <w:rPr>
      <w:u w:val="single"/>
      <w:lang w:val="en-US"/>
    </w:rPr>
  </w:style>
  <w:style w:type="character" w:customStyle="1" w:styleId="SubtitleChar">
    <w:name w:val="Subtitle Char"/>
    <w:basedOn w:val="DefaultParagraphFont"/>
    <w:link w:val="Subtitle"/>
    <w:uiPriority w:val="99"/>
    <w:rsid w:val="00561108"/>
    <w:rPr>
      <w:rFonts w:ascii="Times New Roman" w:eastAsia="Times New Roman" w:hAnsi="Times New Roman" w:cs="Times New Roman"/>
      <w:sz w:val="24"/>
      <w:szCs w:val="24"/>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61108"/>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
    <w:basedOn w:val="Normal"/>
    <w:link w:val="ListParagraphChar"/>
    <w:uiPriority w:val="34"/>
    <w:qFormat/>
    <w:rsid w:val="00561108"/>
    <w:pPr>
      <w:ind w:left="720"/>
      <w:contextualSpacing/>
    </w:pPr>
    <w:rPr>
      <w:lang w:val="en-US"/>
    </w:rPr>
  </w:style>
  <w:style w:type="paragraph" w:customStyle="1" w:styleId="Standard1">
    <w:name w:val="Standard1"/>
    <w:rsid w:val="00561108"/>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styleId="FootnoteReference">
    <w:name w:val="footnote reference"/>
    <w:aliases w:val="fr"/>
    <w:basedOn w:val="DefaultParagraphFont"/>
    <w:unhideWhenUsed/>
    <w:rsid w:val="00561108"/>
    <w:rPr>
      <w:vertAlign w:val="superscript"/>
    </w:rPr>
  </w:style>
  <w:style w:type="character" w:customStyle="1" w:styleId="FontStyle15">
    <w:name w:val="Font Style15"/>
    <w:basedOn w:val="DefaultParagraphFont"/>
    <w:uiPriority w:val="99"/>
    <w:rsid w:val="00561108"/>
    <w:rPr>
      <w:rFonts w:ascii="Times New Roman" w:hAnsi="Times New Roman" w:cs="Times New Roman" w:hint="default"/>
      <w:sz w:val="20"/>
      <w:szCs w:val="20"/>
    </w:rPr>
  </w:style>
  <w:style w:type="table" w:styleId="TableGrid">
    <w:name w:val="Table Grid"/>
    <w:basedOn w:val="TableNormal"/>
    <w:uiPriority w:val="39"/>
    <w:rsid w:val="0056110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7A05A7"/>
    <w:rPr>
      <w:sz w:val="16"/>
      <w:szCs w:val="16"/>
    </w:rPr>
  </w:style>
  <w:style w:type="paragraph" w:styleId="CommentText">
    <w:name w:val="annotation text"/>
    <w:basedOn w:val="Normal"/>
    <w:link w:val="CommentTextChar"/>
    <w:uiPriority w:val="99"/>
    <w:unhideWhenUsed/>
    <w:rsid w:val="007A05A7"/>
    <w:rPr>
      <w:sz w:val="20"/>
      <w:szCs w:val="20"/>
    </w:rPr>
  </w:style>
  <w:style w:type="character" w:customStyle="1" w:styleId="CommentTextChar">
    <w:name w:val="Comment Text Char"/>
    <w:basedOn w:val="DefaultParagraphFont"/>
    <w:link w:val="CommentText"/>
    <w:uiPriority w:val="99"/>
    <w:rsid w:val="007A05A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A05A7"/>
    <w:rPr>
      <w:b/>
      <w:bCs/>
    </w:rPr>
  </w:style>
  <w:style w:type="character" w:customStyle="1" w:styleId="CommentSubjectChar">
    <w:name w:val="Comment Subject Char"/>
    <w:basedOn w:val="CommentTextChar"/>
    <w:link w:val="CommentSubject"/>
    <w:uiPriority w:val="99"/>
    <w:semiHidden/>
    <w:rsid w:val="007A05A7"/>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A0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5A7"/>
    <w:rPr>
      <w:rFonts w:ascii="Segoe UI" w:eastAsia="Times New Roman" w:hAnsi="Segoe UI" w:cs="Segoe UI"/>
      <w:sz w:val="18"/>
      <w:szCs w:val="18"/>
      <w:lang w:val="lt-LT"/>
    </w:rPr>
  </w:style>
  <w:style w:type="character" w:styleId="PlaceholderText">
    <w:name w:val="Placeholder Text"/>
    <w:basedOn w:val="DefaultParagraphFont"/>
    <w:uiPriority w:val="99"/>
    <w:semiHidden/>
    <w:rsid w:val="00FF590C"/>
    <w:rPr>
      <w:color w:val="808080"/>
    </w:rPr>
  </w:style>
  <w:style w:type="table" w:customStyle="1" w:styleId="TableGrid1">
    <w:name w:val="Table Grid1"/>
    <w:basedOn w:val="TableNormal"/>
    <w:next w:val="TableGrid"/>
    <w:rsid w:val="00BC3B9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48B"/>
    <w:pPr>
      <w:tabs>
        <w:tab w:val="center" w:pos="4819"/>
        <w:tab w:val="right" w:pos="9638"/>
      </w:tabs>
    </w:pPr>
  </w:style>
  <w:style w:type="character" w:customStyle="1" w:styleId="HeaderChar">
    <w:name w:val="Header Char"/>
    <w:basedOn w:val="DefaultParagraphFont"/>
    <w:link w:val="Header"/>
    <w:uiPriority w:val="99"/>
    <w:rsid w:val="0026048B"/>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26048B"/>
    <w:pPr>
      <w:tabs>
        <w:tab w:val="center" w:pos="4819"/>
        <w:tab w:val="right" w:pos="9638"/>
      </w:tabs>
    </w:pPr>
  </w:style>
  <w:style w:type="character" w:customStyle="1" w:styleId="FooterChar">
    <w:name w:val="Footer Char"/>
    <w:basedOn w:val="DefaultParagraphFont"/>
    <w:link w:val="Footer"/>
    <w:uiPriority w:val="99"/>
    <w:rsid w:val="0026048B"/>
    <w:rPr>
      <w:rFonts w:ascii="Times New Roman" w:eastAsia="Times New Roman" w:hAnsi="Times New Roman" w:cs="Times New Roman"/>
      <w:sz w:val="24"/>
      <w:szCs w:val="24"/>
      <w:lang w:val="lt-LT"/>
    </w:rPr>
  </w:style>
  <w:style w:type="paragraph" w:styleId="BodyText">
    <w:name w:val="Body Text"/>
    <w:basedOn w:val="Normal"/>
    <w:link w:val="BodyTextChar"/>
    <w:semiHidden/>
    <w:unhideWhenUsed/>
    <w:rsid w:val="00582490"/>
    <w:pPr>
      <w:spacing w:after="120"/>
    </w:pPr>
  </w:style>
  <w:style w:type="character" w:customStyle="1" w:styleId="BodyTextChar">
    <w:name w:val="Body Text Char"/>
    <w:basedOn w:val="DefaultParagraphFont"/>
    <w:link w:val="BodyText"/>
    <w:semiHidden/>
    <w:rsid w:val="00582490"/>
    <w:rPr>
      <w:rFonts w:ascii="Times New Roman" w:eastAsia="Times New Roman" w:hAnsi="Times New Roman" w:cs="Times New Roman"/>
      <w:sz w:val="24"/>
      <w:szCs w:val="24"/>
      <w:lang w:val="lt-LT"/>
    </w:rPr>
  </w:style>
  <w:style w:type="paragraph" w:styleId="Revision">
    <w:name w:val="Revision"/>
    <w:hidden/>
    <w:uiPriority w:val="99"/>
    <w:semiHidden/>
    <w:rsid w:val="009534E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870">
      <w:bodyDiv w:val="1"/>
      <w:marLeft w:val="0"/>
      <w:marRight w:val="0"/>
      <w:marTop w:val="0"/>
      <w:marBottom w:val="0"/>
      <w:divBdr>
        <w:top w:val="none" w:sz="0" w:space="0" w:color="auto"/>
        <w:left w:val="none" w:sz="0" w:space="0" w:color="auto"/>
        <w:bottom w:val="none" w:sz="0" w:space="0" w:color="auto"/>
        <w:right w:val="none" w:sz="0" w:space="0" w:color="auto"/>
      </w:divBdr>
    </w:div>
    <w:div w:id="12648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3225-45F9-4EE9-BB52-6A40DB98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7008</Words>
  <Characters>3995</Characters>
  <Application>Microsoft Office Word</Application>
  <DocSecurity>0</DocSecurity>
  <Lines>33</Lines>
  <Paragraphs>21</Paragraphs>
  <ScaleCrop>false</ScaleCrop>
  <HeadingPairs>
    <vt:vector size="6" baseType="variant">
      <vt:variant>
        <vt:lpstr>Title</vt:lpstr>
      </vt:variant>
      <vt:variant>
        <vt:i4>1</vt:i4>
      </vt:variant>
      <vt:variant>
        <vt:lpstr>Headings</vt:lpstr>
      </vt:variant>
      <vt:variant>
        <vt:i4>7</vt:i4>
      </vt:variant>
      <vt:variant>
        <vt:lpstr>Pavadinimas</vt:lpstr>
      </vt:variant>
      <vt:variant>
        <vt:i4>1</vt:i4>
      </vt:variant>
    </vt:vector>
  </HeadingPairs>
  <TitlesOfParts>
    <vt:vector size="9" baseType="lpstr">
      <vt:lpstr/>
      <vt:lpstr>INFORMACIJA APIE TIEKĖJĄ</vt:lpstr>
      <vt:lpstr>INFORMACIJA APIE PASIŪLYMĄ PATEIKUSIO TIEKĖJO / ŪKIO SUBJEKTŲ GRUPĖS ATSAKINGOJO</vt:lpstr>
      <vt:lpstr>INFORMACIJA APIE PLANUOJAMUS PASITELKTI SUBTIEKĖJUS, KURIŲ PAJĖGUMAIS NESIREMIAM</vt:lpstr>
      <vt:lpstr>SUTIKIMAS SU PIRKIMO SĄLYGOMIS</vt:lpstr>
      <vt:lpstr>PASIŪLYMO KAINA </vt:lpstr>
      <vt:lpstr/>
      <vt:lpstr>PASIŪLYMO GALIOJIMO TERMINAS</vt:lpstr>
      <vt:lpstr/>
    </vt:vector>
  </TitlesOfParts>
  <Company>Hewlett-Packard Company</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Božena Rokienė</cp:lastModifiedBy>
  <cp:revision>10</cp:revision>
  <cp:lastPrinted>2023-06-07T10:16:00Z</cp:lastPrinted>
  <dcterms:created xsi:type="dcterms:W3CDTF">2025-08-14T07:34:00Z</dcterms:created>
  <dcterms:modified xsi:type="dcterms:W3CDTF">2025-08-22T06:21:00Z</dcterms:modified>
</cp:coreProperties>
</file>